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69D3" w:rsidRPr="003769D3" w:rsidRDefault="003769D3" w:rsidP="003769D3">
      <w:pPr>
        <w:spacing w:before="120" w:after="120"/>
        <w:rPr>
          <w:rFonts w:ascii="Avenir LT Std 45 Book" w:hAnsi="Avenir LT Std 45 Book" w:cs="Arial"/>
          <w:bCs/>
          <w:iCs/>
          <w:color w:val="000000"/>
          <w:sz w:val="20"/>
          <w:szCs w:val="20"/>
          <w:lang w:val="en-US"/>
        </w:rPr>
      </w:pPr>
      <w:r w:rsidRPr="003769D3">
        <w:rPr>
          <w:rFonts w:ascii="Avenir LT Std 45 Book" w:hAnsi="Avenir LT Std 45 Book" w:cs="Arial"/>
          <w:bCs/>
          <w:iCs/>
          <w:color w:val="000000"/>
          <w:sz w:val="20"/>
          <w:szCs w:val="20"/>
          <w:lang w:val="en-US"/>
        </w:rPr>
        <w:t>An essential part of building an effective relationship with others is to open up and maintain effective lines of communication. Communication is of course two- way: transmit and receive. The art of feedback is the ability to transmit and receive in the most effective way in order to achie</w:t>
      </w:r>
      <w:r w:rsidRPr="003769D3">
        <w:rPr>
          <w:rFonts w:ascii="Avenir LT Std 45 Book" w:hAnsi="Avenir LT Std 45 Book" w:cs="Arial"/>
          <w:bCs/>
          <w:iCs/>
          <w:color w:val="000000"/>
          <w:sz w:val="20"/>
          <w:szCs w:val="20"/>
          <w:lang w:val="en-US"/>
        </w:rPr>
        <w:t xml:space="preserve">ve the dual purpose of </w:t>
      </w:r>
      <w:proofErr w:type="gramStart"/>
      <w:r w:rsidRPr="003769D3">
        <w:rPr>
          <w:rFonts w:ascii="Avenir LT Std 45 Book" w:hAnsi="Avenir LT Std 45 Book" w:cs="Arial"/>
          <w:bCs/>
          <w:iCs/>
          <w:color w:val="000000"/>
          <w:sz w:val="20"/>
          <w:szCs w:val="20"/>
          <w:lang w:val="en-US"/>
        </w:rPr>
        <w:t xml:space="preserve">feedback </w:t>
      </w:r>
      <w:r w:rsidRPr="003769D3">
        <w:rPr>
          <w:rFonts w:ascii="Avenir LT Std 45 Book" w:hAnsi="Avenir LT Std 45 Book" w:cs="Arial"/>
          <w:bCs/>
          <w:iCs/>
          <w:color w:val="000000"/>
          <w:sz w:val="20"/>
          <w:szCs w:val="20"/>
          <w:lang w:val="en-US"/>
        </w:rPr>
        <w:t>which</w:t>
      </w:r>
      <w:proofErr w:type="gramEnd"/>
      <w:r w:rsidRPr="003769D3">
        <w:rPr>
          <w:rFonts w:ascii="Avenir LT Std 45 Book" w:hAnsi="Avenir LT Std 45 Book" w:cs="Arial"/>
          <w:bCs/>
          <w:iCs/>
          <w:color w:val="000000"/>
          <w:sz w:val="20"/>
          <w:szCs w:val="20"/>
          <w:lang w:val="en-US"/>
        </w:rPr>
        <w:t xml:space="preserve"> is motivation and development.   Feedback is a process that helps people reflect and focus on what they are achieving, why they need to achieve this and how they are going about achieving it.  Feedback </w:t>
      </w:r>
      <w:proofErr w:type="gramStart"/>
      <w:r w:rsidRPr="003769D3">
        <w:rPr>
          <w:rFonts w:ascii="Avenir LT Std 45 Book" w:hAnsi="Avenir LT Std 45 Book" w:cs="Arial"/>
          <w:bCs/>
          <w:iCs/>
          <w:color w:val="000000"/>
          <w:sz w:val="20"/>
          <w:szCs w:val="20"/>
          <w:lang w:val="en-US"/>
        </w:rPr>
        <w:t>may be defined</w:t>
      </w:r>
      <w:proofErr w:type="gramEnd"/>
      <w:r w:rsidRPr="003769D3">
        <w:rPr>
          <w:rFonts w:ascii="Avenir LT Std 45 Book" w:hAnsi="Avenir LT Std 45 Book" w:cs="Arial"/>
          <w:bCs/>
          <w:iCs/>
          <w:color w:val="000000"/>
          <w:sz w:val="20"/>
          <w:szCs w:val="20"/>
          <w:lang w:val="en-US"/>
        </w:rPr>
        <w:t xml:space="preserve"> as "information about past </w:t>
      </w:r>
      <w:proofErr w:type="spellStart"/>
      <w:r w:rsidRPr="003769D3">
        <w:rPr>
          <w:rFonts w:ascii="Avenir LT Std 45 Book" w:hAnsi="Avenir LT Std 45 Book" w:cs="Arial"/>
          <w:bCs/>
          <w:iCs/>
          <w:color w:val="000000"/>
          <w:sz w:val="20"/>
          <w:szCs w:val="20"/>
          <w:lang w:val="en-US"/>
        </w:rPr>
        <w:t>behaviour</w:t>
      </w:r>
      <w:proofErr w:type="spellEnd"/>
      <w:r w:rsidRPr="003769D3">
        <w:rPr>
          <w:rFonts w:ascii="Avenir LT Std 45 Book" w:hAnsi="Avenir LT Std 45 Book" w:cs="Arial"/>
          <w:bCs/>
          <w:iCs/>
          <w:color w:val="000000"/>
          <w:sz w:val="20"/>
          <w:szCs w:val="20"/>
          <w:lang w:val="en-US"/>
        </w:rPr>
        <w:t xml:space="preserve"> and actions, delivered in the present, which may influence any future </w:t>
      </w:r>
      <w:proofErr w:type="spellStart"/>
      <w:r w:rsidRPr="003769D3">
        <w:rPr>
          <w:rFonts w:ascii="Avenir LT Std 45 Book" w:hAnsi="Avenir LT Std 45 Book" w:cs="Arial"/>
          <w:bCs/>
          <w:iCs/>
          <w:color w:val="000000"/>
          <w:sz w:val="20"/>
          <w:szCs w:val="20"/>
          <w:lang w:val="en-US"/>
        </w:rPr>
        <w:t>behaviour</w:t>
      </w:r>
      <w:proofErr w:type="spellEnd"/>
      <w:r w:rsidRPr="003769D3">
        <w:rPr>
          <w:rFonts w:ascii="Avenir LT Std 45 Book" w:hAnsi="Avenir LT Std 45 Book" w:cs="Arial"/>
          <w:bCs/>
          <w:iCs/>
          <w:color w:val="000000"/>
          <w:sz w:val="20"/>
          <w:szCs w:val="20"/>
          <w:lang w:val="en-US"/>
        </w:rPr>
        <w:t xml:space="preserve"> and actions." The word feedback can have negative connotations for some people. Just think how you feel if someone </w:t>
      </w:r>
      <w:proofErr w:type="gramStart"/>
      <w:r w:rsidRPr="003769D3">
        <w:rPr>
          <w:rFonts w:ascii="Avenir LT Std 45 Book" w:hAnsi="Avenir LT Std 45 Book" w:cs="Arial"/>
          <w:bCs/>
          <w:iCs/>
          <w:color w:val="000000"/>
          <w:sz w:val="20"/>
          <w:szCs w:val="20"/>
          <w:lang w:val="en-US"/>
        </w:rPr>
        <w:t>says</w:t>
      </w:r>
      <w:proofErr w:type="gramEnd"/>
      <w:r w:rsidRPr="003769D3">
        <w:rPr>
          <w:rFonts w:ascii="Avenir LT Std 45 Book" w:hAnsi="Avenir LT Std 45 Book" w:cs="Arial"/>
          <w:bCs/>
          <w:iCs/>
          <w:color w:val="000000"/>
          <w:sz w:val="20"/>
          <w:szCs w:val="20"/>
          <w:lang w:val="en-US"/>
        </w:rPr>
        <w:t xml:space="preserve"> “do you mind if I give you some feedback.” You are probably waiting to hear the list of things that you are doing wrong or waiting to defend yourself against the incorrect perceptions of the other person.  Feedback will need to be both balanced and constructive if it is </w:t>
      </w:r>
      <w:proofErr w:type="gramStart"/>
      <w:r w:rsidRPr="003769D3">
        <w:rPr>
          <w:rFonts w:ascii="Avenir LT Std 45 Book" w:hAnsi="Avenir LT Std 45 Book" w:cs="Arial"/>
          <w:bCs/>
          <w:iCs/>
          <w:color w:val="000000"/>
          <w:sz w:val="20"/>
          <w:szCs w:val="20"/>
          <w:lang w:val="en-US"/>
        </w:rPr>
        <w:t>to really address</w:t>
      </w:r>
      <w:proofErr w:type="gramEnd"/>
      <w:r w:rsidRPr="003769D3">
        <w:rPr>
          <w:rFonts w:ascii="Avenir LT Std 45 Book" w:hAnsi="Avenir LT Std 45 Book" w:cs="Arial"/>
          <w:bCs/>
          <w:iCs/>
          <w:color w:val="000000"/>
          <w:sz w:val="20"/>
          <w:szCs w:val="20"/>
          <w:lang w:val="en-US"/>
        </w:rPr>
        <w:t xml:space="preserve"> the aims of being motivational and developmental</w:t>
      </w:r>
    </w:p>
    <w:p w:rsidR="003769D3" w:rsidRDefault="003769D3" w:rsidP="003769D3">
      <w:pPr>
        <w:spacing w:before="120" w:after="120"/>
        <w:rPr>
          <w:rFonts w:ascii="Avenir LT Std 45 Book" w:hAnsi="Avenir LT Std 45 Book" w:cs="Arial"/>
          <w:bCs/>
          <w:iCs/>
          <w:color w:val="000000"/>
          <w:sz w:val="20"/>
          <w:szCs w:val="20"/>
          <w:lang w:val="en-US"/>
        </w:rPr>
      </w:pPr>
    </w:p>
    <w:p w:rsidR="003769D3" w:rsidRPr="003769D3" w:rsidRDefault="003769D3" w:rsidP="003769D3">
      <w:pPr>
        <w:spacing w:before="120" w:after="120"/>
        <w:rPr>
          <w:rFonts w:ascii="Avenir LT Std 45 Book" w:hAnsi="Avenir LT Std 45 Book" w:cs="Arial"/>
          <w:bCs/>
          <w:iCs/>
          <w:color w:val="000000"/>
          <w:sz w:val="20"/>
          <w:szCs w:val="20"/>
          <w:lang w:val="en-US"/>
        </w:rPr>
      </w:pPr>
      <w:r w:rsidRPr="003769D3">
        <w:rPr>
          <w:rFonts w:ascii="Avenir LT Std 45 Book" w:hAnsi="Avenir LT Std 45 Book" w:cs="Arial"/>
          <w:bCs/>
          <w:iCs/>
          <w:color w:val="000000"/>
          <w:sz w:val="20"/>
          <w:szCs w:val="20"/>
          <w:lang w:val="en-US"/>
        </w:rPr>
        <w:t>Feedback that is:</w:t>
      </w:r>
    </w:p>
    <w:p w:rsidR="003769D3" w:rsidRPr="003769D3" w:rsidRDefault="003769D3" w:rsidP="003769D3">
      <w:pPr>
        <w:pStyle w:val="ListParagraph"/>
        <w:numPr>
          <w:ilvl w:val="0"/>
          <w:numId w:val="31"/>
        </w:numPr>
        <w:spacing w:before="120" w:after="120"/>
        <w:rPr>
          <w:rFonts w:ascii="Avenir LT Std 45 Book" w:hAnsi="Avenir LT Std 45 Book" w:cs="Arial"/>
          <w:bCs/>
          <w:iCs/>
          <w:color w:val="000000"/>
          <w:sz w:val="20"/>
          <w:szCs w:val="20"/>
          <w:lang w:val="en-US"/>
        </w:rPr>
      </w:pPr>
      <w:r w:rsidRPr="003769D3">
        <w:rPr>
          <w:rFonts w:ascii="Avenir LT Std 45 Book" w:hAnsi="Avenir LT Std 45 Book" w:cs="Arial"/>
          <w:bCs/>
          <w:iCs/>
          <w:color w:val="000000"/>
          <w:sz w:val="20"/>
          <w:szCs w:val="20"/>
          <w:lang w:val="en-US"/>
        </w:rPr>
        <w:t xml:space="preserve">based on observable or observed </w:t>
      </w:r>
      <w:proofErr w:type="spellStart"/>
      <w:r w:rsidRPr="003769D3">
        <w:rPr>
          <w:rFonts w:ascii="Avenir LT Std 45 Book" w:hAnsi="Avenir LT Std 45 Book" w:cs="Arial"/>
          <w:bCs/>
          <w:iCs/>
          <w:color w:val="000000"/>
          <w:sz w:val="20"/>
          <w:szCs w:val="20"/>
          <w:lang w:val="en-US"/>
        </w:rPr>
        <w:t>behaviour</w:t>
      </w:r>
      <w:proofErr w:type="spellEnd"/>
      <w:r w:rsidRPr="003769D3">
        <w:rPr>
          <w:rFonts w:ascii="Avenir LT Std 45 Book" w:hAnsi="Avenir LT Std 45 Book" w:cs="Arial"/>
          <w:bCs/>
          <w:iCs/>
          <w:color w:val="000000"/>
          <w:sz w:val="20"/>
          <w:szCs w:val="20"/>
          <w:lang w:val="en-US"/>
        </w:rPr>
        <w:t xml:space="preserve"> or actions</w:t>
      </w:r>
    </w:p>
    <w:p w:rsidR="003769D3" w:rsidRPr="003769D3" w:rsidRDefault="003769D3" w:rsidP="003769D3">
      <w:pPr>
        <w:pStyle w:val="ListParagraph"/>
        <w:numPr>
          <w:ilvl w:val="0"/>
          <w:numId w:val="31"/>
        </w:numPr>
        <w:spacing w:before="120" w:after="120"/>
        <w:rPr>
          <w:rFonts w:ascii="Avenir LT Std 45 Book" w:hAnsi="Avenir LT Std 45 Book" w:cs="Arial"/>
          <w:bCs/>
          <w:iCs/>
          <w:color w:val="000000"/>
          <w:sz w:val="20"/>
          <w:szCs w:val="20"/>
          <w:lang w:val="en-US"/>
        </w:rPr>
      </w:pPr>
      <w:r w:rsidRPr="003769D3">
        <w:rPr>
          <w:rFonts w:ascii="Avenir LT Std 45 Book" w:hAnsi="Avenir LT Std 45 Book" w:cs="Arial"/>
          <w:bCs/>
          <w:iCs/>
          <w:color w:val="000000"/>
          <w:sz w:val="20"/>
          <w:szCs w:val="20"/>
          <w:lang w:val="en-US"/>
        </w:rPr>
        <w:t>specific to a given situation</w:t>
      </w:r>
    </w:p>
    <w:p w:rsidR="003769D3" w:rsidRDefault="003769D3" w:rsidP="003769D3">
      <w:pPr>
        <w:pStyle w:val="ListParagraph"/>
        <w:numPr>
          <w:ilvl w:val="0"/>
          <w:numId w:val="31"/>
        </w:numPr>
        <w:spacing w:before="120" w:after="120"/>
        <w:rPr>
          <w:rFonts w:ascii="Avenir LT Std 45 Book" w:hAnsi="Avenir LT Std 45 Book" w:cs="Arial"/>
          <w:bCs/>
          <w:iCs/>
          <w:color w:val="000000"/>
          <w:sz w:val="20"/>
          <w:szCs w:val="20"/>
          <w:lang w:val="en-US"/>
        </w:rPr>
      </w:pPr>
      <w:r w:rsidRPr="003769D3">
        <w:rPr>
          <w:rFonts w:ascii="Avenir LT Std 45 Book" w:hAnsi="Avenir LT Std 45 Book" w:cs="Arial"/>
          <w:bCs/>
          <w:iCs/>
          <w:color w:val="000000"/>
          <w:sz w:val="20"/>
          <w:szCs w:val="20"/>
          <w:lang w:val="en-US"/>
        </w:rPr>
        <w:t xml:space="preserve">balanced in identifying what has been successful what </w:t>
      </w:r>
      <w:proofErr w:type="spellStart"/>
      <w:r w:rsidRPr="003769D3">
        <w:rPr>
          <w:rFonts w:ascii="Avenir LT Std 45 Book" w:hAnsi="Avenir LT Std 45 Book" w:cs="Arial"/>
          <w:bCs/>
          <w:iCs/>
          <w:color w:val="000000"/>
          <w:sz w:val="20"/>
          <w:szCs w:val="20"/>
          <w:lang w:val="en-US"/>
        </w:rPr>
        <w:t>as</w:t>
      </w:r>
      <w:proofErr w:type="spellEnd"/>
      <w:r w:rsidRPr="003769D3">
        <w:rPr>
          <w:rFonts w:ascii="Avenir LT Std 45 Book" w:hAnsi="Avenir LT Std 45 Book" w:cs="Arial"/>
          <w:bCs/>
          <w:iCs/>
          <w:color w:val="000000"/>
          <w:sz w:val="20"/>
          <w:szCs w:val="20"/>
          <w:lang w:val="en-US"/>
        </w:rPr>
        <w:t xml:space="preserve"> been less successful   </w:t>
      </w:r>
    </w:p>
    <w:p w:rsidR="003769D3" w:rsidRDefault="003769D3" w:rsidP="003769D3">
      <w:pPr>
        <w:spacing w:before="120" w:after="120"/>
        <w:rPr>
          <w:rFonts w:ascii="Avenir LT Std 45 Book" w:hAnsi="Avenir LT Std 45 Book" w:cs="Arial"/>
          <w:bCs/>
          <w:iCs/>
          <w:color w:val="000000"/>
          <w:sz w:val="20"/>
          <w:szCs w:val="20"/>
          <w:lang w:val="en-US"/>
        </w:rPr>
      </w:pPr>
    </w:p>
    <w:p w:rsidR="003769D3" w:rsidRDefault="003769D3" w:rsidP="003769D3">
      <w:pPr>
        <w:spacing w:before="120" w:after="120"/>
        <w:rPr>
          <w:rFonts w:ascii="Avenir LT Std 45 Book" w:hAnsi="Avenir LT Std 45 Book" w:cs="Arial"/>
          <w:bCs/>
          <w:iCs/>
          <w:color w:val="000000"/>
          <w:sz w:val="20"/>
          <w:szCs w:val="20"/>
          <w:lang w:val="en-US"/>
        </w:rPr>
      </w:pPr>
      <w:r w:rsidRPr="003769D3">
        <w:rPr>
          <w:rFonts w:ascii="Avenir LT Std 45 Book" w:hAnsi="Avenir LT Std 45 Book" w:cs="Arial"/>
          <w:bCs/>
          <w:iCs/>
          <w:color w:val="000000"/>
          <w:sz w:val="20"/>
          <w:szCs w:val="20"/>
          <w:lang w:val="en-US"/>
        </w:rPr>
        <w:t>To improve the accuracy and clarity of a message during a feedback conversation, use clarifying feedback statements such as the following:</w:t>
      </w:r>
    </w:p>
    <w:tbl>
      <w:tblPr>
        <w:tblStyle w:val="TableGrid"/>
        <w:tblW w:w="0" w:type="auto"/>
        <w:tblLook w:val="04A0" w:firstRow="1" w:lastRow="0" w:firstColumn="1" w:lastColumn="0" w:noHBand="0" w:noVBand="1"/>
      </w:tblPr>
      <w:tblGrid>
        <w:gridCol w:w="5665"/>
        <w:gridCol w:w="5885"/>
      </w:tblGrid>
      <w:tr w:rsidR="003769D3" w:rsidTr="003769D3">
        <w:trPr>
          <w:trHeight w:hRule="exact" w:val="454"/>
        </w:trPr>
        <w:tc>
          <w:tcPr>
            <w:tcW w:w="5665" w:type="dxa"/>
          </w:tcPr>
          <w:p w:rsidR="003769D3" w:rsidRPr="003769D3" w:rsidRDefault="003769D3" w:rsidP="003769D3">
            <w:pPr>
              <w:spacing w:before="120" w:after="120"/>
              <w:ind w:left="720"/>
              <w:rPr>
                <w:rFonts w:ascii="Avenir LT Std 45 Book" w:hAnsi="Avenir LT Std 45 Book" w:cs="Arial"/>
                <w:bCs/>
                <w:iCs/>
                <w:color w:val="000000"/>
                <w:sz w:val="20"/>
                <w:szCs w:val="20"/>
                <w:lang w:val="en-US"/>
              </w:rPr>
            </w:pPr>
            <w:r w:rsidRPr="003769D3">
              <w:rPr>
                <w:rFonts w:ascii="Avenir LT Std 45 Book" w:hAnsi="Avenir LT Std 45 Book" w:cs="Arial"/>
                <w:bCs/>
                <w:iCs/>
                <w:color w:val="000000"/>
                <w:sz w:val="20"/>
                <w:szCs w:val="20"/>
                <w:lang w:val="en-US"/>
              </w:rPr>
              <w:t>“Let me be sure I understand what you have said.”</w:t>
            </w:r>
          </w:p>
          <w:p w:rsidR="003769D3" w:rsidRPr="003769D3" w:rsidRDefault="003769D3" w:rsidP="0037411A">
            <w:pPr>
              <w:spacing w:before="120" w:after="120"/>
              <w:ind w:left="720"/>
              <w:rPr>
                <w:rFonts w:ascii="Avenir LT Std 45 Book" w:hAnsi="Avenir LT Std 45 Book" w:cs="Arial"/>
                <w:bCs/>
                <w:iCs/>
                <w:color w:val="000000"/>
                <w:sz w:val="20"/>
                <w:szCs w:val="20"/>
                <w:lang w:val="en-US"/>
              </w:rPr>
            </w:pPr>
          </w:p>
          <w:p w:rsidR="003769D3" w:rsidRDefault="003769D3" w:rsidP="0037411A">
            <w:pPr>
              <w:spacing w:before="120" w:after="120"/>
              <w:rPr>
                <w:rFonts w:ascii="Avenir LT Std 45 Book" w:hAnsi="Avenir LT Std 45 Book" w:cs="Arial"/>
                <w:bCs/>
                <w:iCs/>
                <w:color w:val="000000"/>
                <w:sz w:val="20"/>
                <w:szCs w:val="20"/>
                <w:lang w:val="en-US"/>
              </w:rPr>
            </w:pPr>
          </w:p>
        </w:tc>
        <w:tc>
          <w:tcPr>
            <w:tcW w:w="5885" w:type="dxa"/>
          </w:tcPr>
          <w:p w:rsidR="003769D3" w:rsidRPr="003769D3" w:rsidRDefault="003769D3" w:rsidP="003769D3">
            <w:pPr>
              <w:spacing w:before="120" w:after="120"/>
              <w:rPr>
                <w:rFonts w:ascii="Avenir LT Std 45 Book" w:hAnsi="Avenir LT Std 45 Book" w:cs="Arial"/>
                <w:bCs/>
                <w:iCs/>
                <w:color w:val="000000"/>
                <w:sz w:val="20"/>
                <w:szCs w:val="20"/>
                <w:lang w:val="en-US"/>
              </w:rPr>
            </w:pPr>
            <w:r w:rsidRPr="003769D3">
              <w:rPr>
                <w:rFonts w:ascii="Avenir LT Std 45 Book" w:hAnsi="Avenir LT Std 45 Book" w:cs="Arial"/>
                <w:bCs/>
                <w:iCs/>
                <w:color w:val="000000"/>
                <w:sz w:val="20"/>
                <w:szCs w:val="20"/>
                <w:lang w:val="en-US"/>
              </w:rPr>
              <w:t>“Let's see if I can review the key points we've discussed.”</w:t>
            </w:r>
          </w:p>
          <w:p w:rsidR="003769D3" w:rsidRDefault="003769D3" w:rsidP="0037411A">
            <w:pPr>
              <w:spacing w:before="120" w:after="120"/>
              <w:rPr>
                <w:rFonts w:ascii="Avenir LT Std 45 Book" w:hAnsi="Avenir LT Std 45 Book" w:cs="Arial"/>
                <w:bCs/>
                <w:iCs/>
                <w:color w:val="000000"/>
                <w:sz w:val="20"/>
                <w:szCs w:val="20"/>
                <w:lang w:val="en-US"/>
              </w:rPr>
            </w:pPr>
          </w:p>
        </w:tc>
      </w:tr>
      <w:tr w:rsidR="003769D3" w:rsidTr="003769D3">
        <w:trPr>
          <w:trHeight w:hRule="exact" w:val="454"/>
        </w:trPr>
        <w:tc>
          <w:tcPr>
            <w:tcW w:w="5665" w:type="dxa"/>
          </w:tcPr>
          <w:p w:rsidR="003769D3" w:rsidRDefault="003769D3" w:rsidP="003769D3">
            <w:pPr>
              <w:spacing w:before="120" w:after="120"/>
              <w:ind w:left="720"/>
              <w:rPr>
                <w:rFonts w:ascii="Avenir LT Std 45 Book" w:hAnsi="Avenir LT Std 45 Book" w:cs="Arial"/>
                <w:bCs/>
                <w:iCs/>
                <w:color w:val="000000"/>
                <w:sz w:val="20"/>
                <w:szCs w:val="20"/>
                <w:lang w:val="en-US"/>
              </w:rPr>
            </w:pPr>
            <w:r w:rsidRPr="003769D3">
              <w:rPr>
                <w:rFonts w:ascii="Avenir LT Std 45 Book" w:hAnsi="Avenir LT Std 45 Book" w:cs="Arial"/>
                <w:bCs/>
                <w:iCs/>
                <w:color w:val="000000"/>
                <w:sz w:val="20"/>
                <w:szCs w:val="20"/>
                <w:lang w:val="en-US"/>
              </w:rPr>
              <w:t>“So what you are saying is…”</w:t>
            </w:r>
          </w:p>
        </w:tc>
        <w:tc>
          <w:tcPr>
            <w:tcW w:w="5885" w:type="dxa"/>
          </w:tcPr>
          <w:p w:rsidR="003769D3" w:rsidRDefault="003769D3" w:rsidP="0037411A">
            <w:pPr>
              <w:spacing w:before="120" w:after="120"/>
              <w:rPr>
                <w:rFonts w:ascii="Avenir LT Std 45 Book" w:hAnsi="Avenir LT Std 45 Book" w:cs="Arial"/>
                <w:bCs/>
                <w:iCs/>
                <w:color w:val="000000"/>
                <w:sz w:val="20"/>
                <w:szCs w:val="20"/>
                <w:lang w:val="en-US"/>
              </w:rPr>
            </w:pPr>
            <w:r w:rsidRPr="003769D3">
              <w:rPr>
                <w:rFonts w:ascii="Avenir LT Std 45 Book" w:hAnsi="Avenir LT Std 45 Book" w:cs="Arial"/>
                <w:bCs/>
                <w:iCs/>
                <w:color w:val="000000"/>
                <w:sz w:val="20"/>
                <w:szCs w:val="20"/>
                <w:lang w:val="en-US"/>
              </w:rPr>
              <w:t>As I understand it, your major objectives for next year are….”</w:t>
            </w:r>
          </w:p>
        </w:tc>
      </w:tr>
      <w:tr w:rsidR="003769D3" w:rsidTr="003769D3">
        <w:trPr>
          <w:trHeight w:hRule="exact" w:val="454"/>
        </w:trPr>
        <w:tc>
          <w:tcPr>
            <w:tcW w:w="5665" w:type="dxa"/>
          </w:tcPr>
          <w:p w:rsidR="003769D3" w:rsidRPr="003769D3" w:rsidRDefault="003769D3" w:rsidP="003769D3">
            <w:pPr>
              <w:spacing w:before="120" w:after="120"/>
              <w:ind w:left="720"/>
              <w:rPr>
                <w:rFonts w:ascii="Avenir LT Std 45 Book" w:hAnsi="Avenir LT Std 45 Book" w:cs="Arial"/>
                <w:bCs/>
                <w:iCs/>
                <w:color w:val="000000"/>
                <w:sz w:val="20"/>
                <w:szCs w:val="20"/>
                <w:lang w:val="en-US"/>
              </w:rPr>
            </w:pPr>
            <w:r w:rsidRPr="003769D3">
              <w:rPr>
                <w:rFonts w:ascii="Avenir LT Std 45 Book" w:hAnsi="Avenir LT Std 45 Book" w:cs="Arial"/>
                <w:bCs/>
                <w:iCs/>
                <w:color w:val="000000"/>
                <w:sz w:val="20"/>
                <w:szCs w:val="20"/>
                <w:lang w:val="en-US"/>
              </w:rPr>
              <w:t>“I think I hear you saying that your central concern is…”</w:t>
            </w:r>
          </w:p>
          <w:p w:rsidR="003769D3" w:rsidRDefault="003769D3" w:rsidP="0037411A">
            <w:pPr>
              <w:spacing w:before="120" w:after="120"/>
              <w:rPr>
                <w:rFonts w:ascii="Avenir LT Std 45 Book" w:hAnsi="Avenir LT Std 45 Book" w:cs="Arial"/>
                <w:bCs/>
                <w:iCs/>
                <w:color w:val="000000"/>
                <w:sz w:val="20"/>
                <w:szCs w:val="20"/>
                <w:lang w:val="en-US"/>
              </w:rPr>
            </w:pPr>
          </w:p>
        </w:tc>
        <w:tc>
          <w:tcPr>
            <w:tcW w:w="5885" w:type="dxa"/>
          </w:tcPr>
          <w:p w:rsidR="003769D3" w:rsidRDefault="003769D3" w:rsidP="0037411A">
            <w:pPr>
              <w:spacing w:before="120" w:after="120"/>
              <w:rPr>
                <w:rFonts w:ascii="Avenir LT Std 45 Book" w:hAnsi="Avenir LT Std 45 Book" w:cs="Arial"/>
                <w:bCs/>
                <w:iCs/>
                <w:color w:val="000000"/>
                <w:sz w:val="20"/>
                <w:szCs w:val="20"/>
                <w:lang w:val="en-US"/>
              </w:rPr>
            </w:pPr>
          </w:p>
        </w:tc>
      </w:tr>
    </w:tbl>
    <w:p w:rsidR="003769D3" w:rsidRPr="003769D3" w:rsidRDefault="003769D3" w:rsidP="003769D3">
      <w:pPr>
        <w:spacing w:before="120" w:after="120"/>
        <w:rPr>
          <w:rFonts w:ascii="Avenir LT Std 45 Book" w:hAnsi="Avenir LT Std 45 Book" w:cs="Arial"/>
          <w:bCs/>
          <w:iCs/>
          <w:color w:val="000000"/>
          <w:sz w:val="20"/>
          <w:szCs w:val="20"/>
          <w:lang w:val="en-US"/>
        </w:rPr>
      </w:pPr>
    </w:p>
    <w:p w:rsidR="003769D3" w:rsidRPr="003769D3" w:rsidRDefault="003769D3" w:rsidP="003769D3">
      <w:pPr>
        <w:spacing w:before="120" w:after="120"/>
        <w:rPr>
          <w:rFonts w:ascii="Avenir LT Std 45 Book" w:hAnsi="Avenir LT Std 45 Book" w:cs="Arial"/>
          <w:bCs/>
          <w:iCs/>
          <w:color w:val="000000"/>
          <w:sz w:val="20"/>
          <w:szCs w:val="20"/>
          <w:lang w:val="en-US"/>
        </w:rPr>
      </w:pPr>
      <w:r w:rsidRPr="003769D3">
        <w:rPr>
          <w:rFonts w:ascii="Avenir LT Std 45 Book" w:hAnsi="Avenir LT Std 45 Book" w:cs="Arial"/>
          <w:bCs/>
          <w:iCs/>
          <w:color w:val="000000"/>
          <w:sz w:val="20"/>
          <w:szCs w:val="20"/>
          <w:lang w:val="en-US"/>
        </w:rPr>
        <w:t>Clarifying feedback statements can also end with the following:</w:t>
      </w:r>
    </w:p>
    <w:tbl>
      <w:tblPr>
        <w:tblStyle w:val="TableGrid"/>
        <w:tblW w:w="0" w:type="auto"/>
        <w:tblLook w:val="04A0" w:firstRow="1" w:lastRow="0" w:firstColumn="1" w:lastColumn="0" w:noHBand="0" w:noVBand="1"/>
      </w:tblPr>
      <w:tblGrid>
        <w:gridCol w:w="5665"/>
        <w:gridCol w:w="5885"/>
      </w:tblGrid>
      <w:tr w:rsidR="003769D3" w:rsidTr="00790FCE">
        <w:trPr>
          <w:trHeight w:hRule="exact" w:val="454"/>
        </w:trPr>
        <w:tc>
          <w:tcPr>
            <w:tcW w:w="5665" w:type="dxa"/>
          </w:tcPr>
          <w:p w:rsidR="003769D3" w:rsidRPr="003769D3" w:rsidRDefault="003769D3" w:rsidP="003769D3">
            <w:pPr>
              <w:spacing w:before="120" w:after="120"/>
              <w:ind w:left="720"/>
              <w:rPr>
                <w:rFonts w:ascii="Avenir LT Std 45 Book" w:hAnsi="Avenir LT Std 45 Book" w:cs="Arial"/>
                <w:bCs/>
                <w:iCs/>
                <w:color w:val="000000"/>
                <w:sz w:val="20"/>
                <w:szCs w:val="20"/>
                <w:lang w:val="en-US"/>
              </w:rPr>
            </w:pPr>
            <w:r w:rsidRPr="003769D3">
              <w:rPr>
                <w:rFonts w:ascii="Avenir LT Std 45 Book" w:hAnsi="Avenir LT Std 45 Book" w:cs="Arial"/>
                <w:bCs/>
                <w:iCs/>
                <w:color w:val="000000"/>
                <w:sz w:val="20"/>
                <w:szCs w:val="20"/>
                <w:lang w:val="en-US"/>
              </w:rPr>
              <w:t>“Did I understand you properly?”</w:t>
            </w:r>
          </w:p>
          <w:p w:rsidR="003769D3" w:rsidRDefault="003769D3" w:rsidP="003769D3">
            <w:pPr>
              <w:spacing w:before="120" w:after="120"/>
              <w:rPr>
                <w:rFonts w:ascii="Avenir LT Std 45 Book" w:hAnsi="Avenir LT Std 45 Book" w:cs="Arial"/>
                <w:bCs/>
                <w:iCs/>
                <w:color w:val="000000"/>
                <w:sz w:val="20"/>
                <w:szCs w:val="20"/>
                <w:lang w:val="en-US"/>
              </w:rPr>
            </w:pPr>
          </w:p>
        </w:tc>
        <w:tc>
          <w:tcPr>
            <w:tcW w:w="5885" w:type="dxa"/>
          </w:tcPr>
          <w:p w:rsidR="003769D3" w:rsidRPr="003769D3" w:rsidRDefault="003769D3" w:rsidP="003769D3">
            <w:pPr>
              <w:spacing w:before="120" w:after="120"/>
              <w:rPr>
                <w:rFonts w:ascii="Avenir LT Std 45 Book" w:hAnsi="Avenir LT Std 45 Book" w:cs="Arial"/>
                <w:bCs/>
                <w:iCs/>
                <w:color w:val="000000"/>
                <w:sz w:val="20"/>
                <w:szCs w:val="20"/>
                <w:lang w:val="en-US"/>
              </w:rPr>
            </w:pPr>
            <w:r w:rsidRPr="003769D3">
              <w:rPr>
                <w:rFonts w:ascii="Avenir LT Std 45 Book" w:hAnsi="Avenir LT Std 45 Book" w:cs="Arial"/>
                <w:bCs/>
                <w:iCs/>
                <w:color w:val="000000"/>
                <w:sz w:val="20"/>
                <w:szCs w:val="20"/>
                <w:lang w:val="en-US"/>
              </w:rPr>
              <w:t>“Were those your major concerns?”</w:t>
            </w:r>
          </w:p>
          <w:p w:rsidR="003769D3" w:rsidRDefault="003769D3" w:rsidP="003769D3">
            <w:pPr>
              <w:spacing w:before="120" w:after="120"/>
              <w:rPr>
                <w:rFonts w:ascii="Avenir LT Std 45 Book" w:hAnsi="Avenir LT Std 45 Book" w:cs="Arial"/>
                <w:bCs/>
                <w:iCs/>
                <w:color w:val="000000"/>
                <w:sz w:val="20"/>
                <w:szCs w:val="20"/>
                <w:lang w:val="en-US"/>
              </w:rPr>
            </w:pPr>
          </w:p>
        </w:tc>
      </w:tr>
      <w:tr w:rsidR="003769D3" w:rsidTr="00790FCE">
        <w:trPr>
          <w:trHeight w:hRule="exact" w:val="454"/>
        </w:trPr>
        <w:tc>
          <w:tcPr>
            <w:tcW w:w="5665" w:type="dxa"/>
          </w:tcPr>
          <w:p w:rsidR="003769D3" w:rsidRPr="003769D3" w:rsidRDefault="003769D3" w:rsidP="003769D3">
            <w:pPr>
              <w:spacing w:before="120" w:after="120"/>
              <w:ind w:left="720"/>
              <w:rPr>
                <w:rFonts w:ascii="Avenir LT Std 45 Book" w:hAnsi="Avenir LT Std 45 Book" w:cs="Arial"/>
                <w:bCs/>
                <w:iCs/>
                <w:color w:val="000000"/>
                <w:sz w:val="20"/>
                <w:szCs w:val="20"/>
                <w:lang w:val="en-US"/>
              </w:rPr>
            </w:pPr>
            <w:r w:rsidRPr="003769D3">
              <w:rPr>
                <w:rFonts w:ascii="Avenir LT Std 45 Book" w:hAnsi="Avenir LT Std 45 Book" w:cs="Arial"/>
                <w:bCs/>
                <w:iCs/>
                <w:color w:val="000000"/>
                <w:sz w:val="20"/>
                <w:szCs w:val="20"/>
                <w:lang w:val="en-US"/>
              </w:rPr>
              <w:t>“Did I hear you correctly?”</w:t>
            </w:r>
          </w:p>
          <w:p w:rsidR="003769D3" w:rsidRDefault="003769D3" w:rsidP="003769D3">
            <w:pPr>
              <w:spacing w:before="120" w:after="120"/>
              <w:rPr>
                <w:rFonts w:ascii="Avenir LT Std 45 Book" w:hAnsi="Avenir LT Std 45 Book" w:cs="Arial"/>
                <w:bCs/>
                <w:iCs/>
                <w:color w:val="000000"/>
                <w:sz w:val="20"/>
                <w:szCs w:val="20"/>
                <w:lang w:val="en-US"/>
              </w:rPr>
            </w:pPr>
          </w:p>
        </w:tc>
        <w:tc>
          <w:tcPr>
            <w:tcW w:w="5885" w:type="dxa"/>
          </w:tcPr>
          <w:p w:rsidR="003769D3" w:rsidRDefault="003769D3" w:rsidP="003769D3">
            <w:pPr>
              <w:spacing w:before="120" w:after="120"/>
              <w:rPr>
                <w:rFonts w:ascii="Avenir LT Std 45 Book" w:hAnsi="Avenir LT Std 45 Book" w:cs="Arial"/>
                <w:bCs/>
                <w:iCs/>
                <w:color w:val="000000"/>
                <w:sz w:val="20"/>
                <w:szCs w:val="20"/>
                <w:lang w:val="en-US"/>
              </w:rPr>
            </w:pPr>
            <w:r w:rsidRPr="003769D3">
              <w:rPr>
                <w:rFonts w:ascii="Avenir LT Std 45 Book" w:hAnsi="Avenir LT Std 45 Book" w:cs="Arial"/>
                <w:bCs/>
                <w:iCs/>
                <w:color w:val="000000"/>
                <w:sz w:val="20"/>
                <w:szCs w:val="20"/>
                <w:lang w:val="en-US"/>
              </w:rPr>
              <w:t>“Can you add anything to my summary?”</w:t>
            </w:r>
          </w:p>
        </w:tc>
      </w:tr>
      <w:tr w:rsidR="003769D3" w:rsidTr="00790FCE">
        <w:trPr>
          <w:trHeight w:hRule="exact" w:val="454"/>
        </w:trPr>
        <w:tc>
          <w:tcPr>
            <w:tcW w:w="5665" w:type="dxa"/>
          </w:tcPr>
          <w:p w:rsidR="003769D3" w:rsidRPr="003769D3" w:rsidRDefault="003769D3" w:rsidP="003769D3">
            <w:pPr>
              <w:spacing w:before="120" w:after="120"/>
              <w:ind w:left="720"/>
              <w:rPr>
                <w:rFonts w:ascii="Avenir LT Std 45 Book" w:hAnsi="Avenir LT Std 45 Book" w:cs="Arial"/>
                <w:bCs/>
                <w:iCs/>
                <w:color w:val="000000"/>
                <w:sz w:val="20"/>
                <w:szCs w:val="20"/>
                <w:lang w:val="en-US"/>
              </w:rPr>
            </w:pPr>
            <w:r w:rsidRPr="003769D3">
              <w:rPr>
                <w:rFonts w:ascii="Avenir LT Std 45 Book" w:hAnsi="Avenir LT Std 45 Book" w:cs="Arial"/>
                <w:bCs/>
                <w:iCs/>
                <w:color w:val="000000"/>
                <w:sz w:val="20"/>
                <w:szCs w:val="20"/>
                <w:lang w:val="en-US"/>
              </w:rPr>
              <w:t>“Was this in line with what you meant?”</w:t>
            </w:r>
          </w:p>
          <w:p w:rsidR="003769D3" w:rsidRDefault="003769D3" w:rsidP="003769D3">
            <w:pPr>
              <w:spacing w:before="120" w:after="120"/>
              <w:rPr>
                <w:rFonts w:ascii="Avenir LT Std 45 Book" w:hAnsi="Avenir LT Std 45 Book" w:cs="Arial"/>
                <w:bCs/>
                <w:iCs/>
                <w:color w:val="000000"/>
                <w:sz w:val="20"/>
                <w:szCs w:val="20"/>
                <w:lang w:val="en-US"/>
              </w:rPr>
            </w:pPr>
          </w:p>
        </w:tc>
        <w:tc>
          <w:tcPr>
            <w:tcW w:w="5885" w:type="dxa"/>
          </w:tcPr>
          <w:p w:rsidR="003769D3" w:rsidRDefault="003769D3" w:rsidP="003769D3">
            <w:pPr>
              <w:spacing w:before="120" w:after="120"/>
              <w:rPr>
                <w:rFonts w:ascii="Avenir LT Std 45 Book" w:hAnsi="Avenir LT Std 45 Book" w:cs="Arial"/>
                <w:bCs/>
                <w:iCs/>
                <w:color w:val="000000"/>
                <w:sz w:val="20"/>
                <w:szCs w:val="20"/>
                <w:lang w:val="en-US"/>
              </w:rPr>
            </w:pPr>
          </w:p>
        </w:tc>
      </w:tr>
    </w:tbl>
    <w:p w:rsidR="003769D3" w:rsidRPr="003769D3" w:rsidRDefault="003769D3" w:rsidP="003769D3">
      <w:pPr>
        <w:spacing w:before="120" w:after="120"/>
        <w:rPr>
          <w:rFonts w:ascii="Avenir LT Std 45 Book" w:hAnsi="Avenir LT Std 45 Book" w:cs="Arial"/>
          <w:bCs/>
          <w:iCs/>
          <w:color w:val="000000"/>
          <w:sz w:val="20"/>
          <w:szCs w:val="20"/>
          <w:lang w:val="en-US"/>
        </w:rPr>
      </w:pPr>
      <w:bookmarkStart w:id="0" w:name="_GoBack"/>
      <w:bookmarkEnd w:id="0"/>
    </w:p>
    <w:p w:rsidR="003769D3" w:rsidRPr="003769D3" w:rsidRDefault="003769D3" w:rsidP="003769D3">
      <w:pPr>
        <w:spacing w:before="120" w:after="120"/>
        <w:rPr>
          <w:rFonts w:ascii="Avenir LT Std 45 Book" w:hAnsi="Avenir LT Std 45 Book" w:cs="Arial"/>
          <w:bCs/>
          <w:iCs/>
          <w:color w:val="000000"/>
          <w:sz w:val="20"/>
          <w:szCs w:val="20"/>
          <w:lang w:val="en-US"/>
        </w:rPr>
      </w:pPr>
      <w:r w:rsidRPr="003769D3">
        <w:rPr>
          <w:rFonts w:ascii="Avenir LT Std 45 Book" w:hAnsi="Avenir LT Std 45 Book" w:cs="Arial"/>
          <w:bCs/>
          <w:iCs/>
          <w:color w:val="000000"/>
          <w:sz w:val="20"/>
          <w:szCs w:val="20"/>
          <w:lang w:val="en-US"/>
        </w:rPr>
        <w:t>Feedback should be FAST:</w:t>
      </w:r>
    </w:p>
    <w:p w:rsidR="003769D3" w:rsidRPr="003769D3" w:rsidRDefault="003769D3" w:rsidP="003769D3">
      <w:pPr>
        <w:pStyle w:val="ListParagraph"/>
        <w:numPr>
          <w:ilvl w:val="0"/>
          <w:numId w:val="32"/>
        </w:numPr>
        <w:spacing w:before="120" w:after="120"/>
        <w:rPr>
          <w:rFonts w:ascii="Avenir LT Std 45 Book" w:hAnsi="Avenir LT Std 45 Book" w:cs="Arial"/>
          <w:bCs/>
          <w:iCs/>
          <w:color w:val="000000"/>
          <w:sz w:val="20"/>
          <w:szCs w:val="20"/>
          <w:lang w:val="en-US"/>
        </w:rPr>
      </w:pPr>
      <w:r w:rsidRPr="003769D3">
        <w:rPr>
          <w:rFonts w:ascii="Avenir LT Std 45 Book" w:hAnsi="Avenir LT Std 45 Book" w:cs="Arial"/>
          <w:bCs/>
          <w:iCs/>
          <w:color w:val="000000"/>
          <w:sz w:val="20"/>
          <w:szCs w:val="20"/>
          <w:lang w:val="en-US"/>
        </w:rPr>
        <w:t xml:space="preserve">Frequent: </w:t>
      </w:r>
      <w:proofErr w:type="gramStart"/>
      <w:r w:rsidRPr="003769D3">
        <w:rPr>
          <w:rFonts w:ascii="Avenir LT Std 45 Book" w:hAnsi="Avenir LT Std 45 Book" w:cs="Arial"/>
          <w:bCs/>
          <w:iCs/>
          <w:color w:val="000000"/>
          <w:sz w:val="20"/>
          <w:szCs w:val="20"/>
          <w:lang w:val="en-US"/>
        </w:rPr>
        <w:t>don’t</w:t>
      </w:r>
      <w:proofErr w:type="gramEnd"/>
      <w:r w:rsidRPr="003769D3">
        <w:rPr>
          <w:rFonts w:ascii="Avenir LT Std 45 Book" w:hAnsi="Avenir LT Std 45 Book" w:cs="Arial"/>
          <w:bCs/>
          <w:iCs/>
          <w:color w:val="000000"/>
          <w:sz w:val="20"/>
          <w:szCs w:val="20"/>
          <w:lang w:val="en-US"/>
        </w:rPr>
        <w:t xml:space="preserve"> wait until the next formal SRDS meeting.  Do it as a matter of routine.</w:t>
      </w:r>
    </w:p>
    <w:p w:rsidR="003769D3" w:rsidRPr="003769D3" w:rsidRDefault="003769D3" w:rsidP="003769D3">
      <w:pPr>
        <w:pStyle w:val="ListParagraph"/>
        <w:numPr>
          <w:ilvl w:val="0"/>
          <w:numId w:val="32"/>
        </w:numPr>
        <w:spacing w:before="120" w:after="120"/>
        <w:rPr>
          <w:rFonts w:ascii="Avenir LT Std 45 Book" w:hAnsi="Avenir LT Std 45 Book" w:cs="Arial"/>
          <w:bCs/>
          <w:iCs/>
          <w:color w:val="000000"/>
          <w:sz w:val="20"/>
          <w:szCs w:val="20"/>
          <w:lang w:val="en-US"/>
        </w:rPr>
      </w:pPr>
      <w:r w:rsidRPr="003769D3">
        <w:rPr>
          <w:rFonts w:ascii="Avenir LT Std 45 Book" w:hAnsi="Avenir LT Std 45 Book" w:cs="Arial"/>
          <w:bCs/>
          <w:iCs/>
          <w:color w:val="000000"/>
          <w:sz w:val="20"/>
          <w:szCs w:val="20"/>
          <w:lang w:val="en-US"/>
        </w:rPr>
        <w:t xml:space="preserve">Accurate: descriptive of observed or verifiable </w:t>
      </w:r>
      <w:proofErr w:type="spellStart"/>
      <w:r w:rsidRPr="003769D3">
        <w:rPr>
          <w:rFonts w:ascii="Avenir LT Std 45 Book" w:hAnsi="Avenir LT Std 45 Book" w:cs="Arial"/>
          <w:bCs/>
          <w:iCs/>
          <w:color w:val="000000"/>
          <w:sz w:val="20"/>
          <w:szCs w:val="20"/>
          <w:lang w:val="en-US"/>
        </w:rPr>
        <w:t>behaviour</w:t>
      </w:r>
      <w:proofErr w:type="spellEnd"/>
      <w:r w:rsidRPr="003769D3">
        <w:rPr>
          <w:rFonts w:ascii="Avenir LT Std 45 Book" w:hAnsi="Avenir LT Std 45 Book" w:cs="Arial"/>
          <w:bCs/>
          <w:iCs/>
          <w:color w:val="000000"/>
          <w:sz w:val="20"/>
          <w:szCs w:val="20"/>
          <w:lang w:val="en-US"/>
        </w:rPr>
        <w:t xml:space="preserve"> and facts</w:t>
      </w:r>
      <w:proofErr w:type="gramStart"/>
      <w:r w:rsidRPr="003769D3">
        <w:rPr>
          <w:rFonts w:ascii="Avenir LT Std 45 Book" w:hAnsi="Avenir LT Std 45 Book" w:cs="Arial"/>
          <w:bCs/>
          <w:iCs/>
          <w:color w:val="000000"/>
          <w:sz w:val="20"/>
          <w:szCs w:val="20"/>
          <w:lang w:val="en-US"/>
        </w:rPr>
        <w:t>;</w:t>
      </w:r>
      <w:proofErr w:type="gramEnd"/>
      <w:r w:rsidRPr="003769D3">
        <w:rPr>
          <w:rFonts w:ascii="Avenir LT Std 45 Book" w:hAnsi="Avenir LT Std 45 Book" w:cs="Arial"/>
          <w:bCs/>
          <w:iCs/>
          <w:color w:val="000000"/>
          <w:sz w:val="20"/>
          <w:szCs w:val="20"/>
          <w:lang w:val="en-US"/>
        </w:rPr>
        <w:t xml:space="preserve"> not evaluative of the person based on assumptions, interpretations, </w:t>
      </w:r>
      <w:proofErr w:type="spellStart"/>
      <w:r w:rsidRPr="003769D3">
        <w:rPr>
          <w:rFonts w:ascii="Avenir LT Std 45 Book" w:hAnsi="Avenir LT Std 45 Book" w:cs="Arial"/>
          <w:bCs/>
          <w:iCs/>
          <w:color w:val="000000"/>
          <w:sz w:val="20"/>
          <w:szCs w:val="20"/>
          <w:lang w:val="en-US"/>
        </w:rPr>
        <w:t>generalisations</w:t>
      </w:r>
      <w:proofErr w:type="spellEnd"/>
      <w:r w:rsidRPr="003769D3">
        <w:rPr>
          <w:rFonts w:ascii="Avenir LT Std 45 Book" w:hAnsi="Avenir LT Std 45 Book" w:cs="Arial"/>
          <w:bCs/>
          <w:iCs/>
          <w:color w:val="000000"/>
          <w:sz w:val="20"/>
          <w:szCs w:val="20"/>
          <w:lang w:val="en-US"/>
        </w:rPr>
        <w:t xml:space="preserve"> and judgements.</w:t>
      </w:r>
    </w:p>
    <w:p w:rsidR="003769D3" w:rsidRPr="003769D3" w:rsidRDefault="003769D3" w:rsidP="003769D3">
      <w:pPr>
        <w:pStyle w:val="ListParagraph"/>
        <w:numPr>
          <w:ilvl w:val="0"/>
          <w:numId w:val="32"/>
        </w:numPr>
        <w:spacing w:before="120" w:after="120"/>
        <w:rPr>
          <w:rFonts w:ascii="Avenir LT Std 45 Book" w:hAnsi="Avenir LT Std 45 Book" w:cs="Arial"/>
          <w:bCs/>
          <w:iCs/>
          <w:color w:val="000000"/>
          <w:sz w:val="20"/>
          <w:szCs w:val="20"/>
          <w:lang w:val="en-US"/>
        </w:rPr>
      </w:pPr>
      <w:r w:rsidRPr="003769D3">
        <w:rPr>
          <w:rFonts w:ascii="Avenir LT Std 45 Book" w:hAnsi="Avenir LT Std 45 Book" w:cs="Arial"/>
          <w:bCs/>
          <w:iCs/>
          <w:color w:val="000000"/>
          <w:sz w:val="20"/>
          <w:szCs w:val="20"/>
          <w:lang w:val="en-US"/>
        </w:rPr>
        <w:t xml:space="preserve">Specific: related to a specific, observable or verifiable </w:t>
      </w:r>
      <w:proofErr w:type="spellStart"/>
      <w:r w:rsidRPr="003769D3">
        <w:rPr>
          <w:rFonts w:ascii="Avenir LT Std 45 Book" w:hAnsi="Avenir LT Std 45 Book" w:cs="Arial"/>
          <w:bCs/>
          <w:iCs/>
          <w:color w:val="000000"/>
          <w:sz w:val="20"/>
          <w:szCs w:val="20"/>
          <w:lang w:val="en-US"/>
        </w:rPr>
        <w:t>behaviour</w:t>
      </w:r>
      <w:proofErr w:type="spellEnd"/>
      <w:r w:rsidRPr="003769D3">
        <w:rPr>
          <w:rFonts w:ascii="Avenir LT Std 45 Book" w:hAnsi="Avenir LT Std 45 Book" w:cs="Arial"/>
          <w:bCs/>
          <w:iCs/>
          <w:color w:val="000000"/>
          <w:sz w:val="20"/>
          <w:szCs w:val="20"/>
          <w:lang w:val="en-US"/>
        </w:rPr>
        <w:t>, action, event or result.</w:t>
      </w:r>
    </w:p>
    <w:p w:rsidR="00F4402E" w:rsidRPr="003769D3" w:rsidRDefault="003769D3" w:rsidP="003769D3">
      <w:pPr>
        <w:pStyle w:val="ListParagraph"/>
        <w:numPr>
          <w:ilvl w:val="0"/>
          <w:numId w:val="32"/>
        </w:numPr>
        <w:spacing w:before="120" w:after="120"/>
        <w:rPr>
          <w:rFonts w:ascii="Avenir LT Std 45 Book" w:hAnsi="Avenir LT Std 45 Book" w:cs="Arial"/>
          <w:bCs/>
          <w:iCs/>
          <w:color w:val="000000"/>
          <w:sz w:val="20"/>
          <w:szCs w:val="20"/>
          <w:lang w:val="en-US"/>
        </w:rPr>
      </w:pPr>
      <w:r w:rsidRPr="003769D3">
        <w:rPr>
          <w:rFonts w:ascii="Avenir LT Std 45 Book" w:hAnsi="Avenir LT Std 45 Book" w:cs="Arial"/>
          <w:bCs/>
          <w:iCs/>
          <w:color w:val="000000"/>
          <w:sz w:val="20"/>
          <w:szCs w:val="20"/>
          <w:lang w:val="en-US"/>
        </w:rPr>
        <w:t>Timely: close to the event.</w:t>
      </w:r>
    </w:p>
    <w:sectPr w:rsidR="00F4402E" w:rsidRPr="003769D3" w:rsidSect="00674F9F">
      <w:headerReference w:type="default" r:id="rId7"/>
      <w:footerReference w:type="even" r:id="rId8"/>
      <w:footerReference w:type="default" r:id="rId9"/>
      <w:headerReference w:type="first" r:id="rId10"/>
      <w:footerReference w:type="first" r:id="rId11"/>
      <w:pgSz w:w="12240" w:h="15840" w:code="1"/>
      <w:pgMar w:top="238" w:right="340" w:bottom="244" w:left="340" w:header="709" w:footer="30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3413" w:rsidRDefault="00043413">
      <w:r>
        <w:separator/>
      </w:r>
    </w:p>
  </w:endnote>
  <w:endnote w:type="continuationSeparator" w:id="0">
    <w:p w:rsidR="00043413" w:rsidRDefault="00043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LT Std 45 Book">
    <w:panose1 w:val="020B0502020203020204"/>
    <w:charset w:val="00"/>
    <w:family w:val="swiss"/>
    <w:notTrueType/>
    <w:pitch w:val="variable"/>
    <w:sig w:usb0="800000AF" w:usb1="4000204A" w:usb2="00000000" w:usb3="00000000" w:csb0="00000001" w:csb1="00000000"/>
  </w:font>
  <w:font w:name="Avenir LT Std 35 Light">
    <w:panose1 w:val="020B0402020203020204"/>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0621" w:rsidRDefault="00600621" w:rsidP="00600621">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0621" w:rsidRPr="00674F9F" w:rsidRDefault="00B13AF8" w:rsidP="00674F9F">
    <w:pPr>
      <w:pStyle w:val="Footer"/>
      <w:tabs>
        <w:tab w:val="clear" w:pos="4320"/>
        <w:tab w:val="clear" w:pos="8640"/>
        <w:tab w:val="center" w:pos="5103"/>
        <w:tab w:val="right" w:pos="10348"/>
      </w:tabs>
      <w:ind w:right="48"/>
      <w:jc w:val="center"/>
      <w:rPr>
        <w:rFonts w:ascii="Avenir LT Std 35 Light" w:hAnsi="Avenir LT Std 35 Light" w:cs="Tahoma"/>
        <w:sz w:val="16"/>
        <w:szCs w:val="16"/>
      </w:rPr>
    </w:pPr>
    <w:r w:rsidRPr="00600621">
      <w:rPr>
        <w:rFonts w:ascii="Avenir LT Std 35 Light" w:hAnsi="Avenir LT Std 35 Light" w:cs="Tahoma"/>
        <w:sz w:val="16"/>
        <w:szCs w:val="16"/>
      </w:rPr>
      <w:tab/>
    </w:r>
    <w:r w:rsidRPr="00600621">
      <w:rPr>
        <w:rStyle w:val="PageNumber"/>
        <w:rFonts w:ascii="Avenir LT Std 35 Light" w:hAnsi="Avenir LT Std 35 Light" w:cs="Tahoma"/>
        <w:sz w:val="16"/>
        <w:szCs w:val="16"/>
      </w:rPr>
      <w:fldChar w:fldCharType="begin"/>
    </w:r>
    <w:r w:rsidRPr="00600621">
      <w:rPr>
        <w:rStyle w:val="PageNumber"/>
        <w:rFonts w:ascii="Avenir LT Std 35 Light" w:hAnsi="Avenir LT Std 35 Light" w:cs="Tahoma"/>
        <w:sz w:val="16"/>
        <w:szCs w:val="16"/>
      </w:rPr>
      <w:instrText xml:space="preserve"> PAGE </w:instrText>
    </w:r>
    <w:r w:rsidRPr="00600621">
      <w:rPr>
        <w:rStyle w:val="PageNumber"/>
        <w:rFonts w:ascii="Avenir LT Std 35 Light" w:hAnsi="Avenir LT Std 35 Light" w:cs="Tahoma"/>
        <w:sz w:val="16"/>
        <w:szCs w:val="16"/>
      </w:rPr>
      <w:fldChar w:fldCharType="separate"/>
    </w:r>
    <w:r w:rsidR="003769D3">
      <w:rPr>
        <w:rStyle w:val="PageNumber"/>
        <w:rFonts w:ascii="Avenir LT Std 35 Light" w:hAnsi="Avenir LT Std 35 Light" w:cs="Tahoma"/>
        <w:noProof/>
        <w:sz w:val="16"/>
        <w:szCs w:val="16"/>
      </w:rPr>
      <w:t>2</w:t>
    </w:r>
    <w:r w:rsidRPr="00600621">
      <w:rPr>
        <w:rStyle w:val="PageNumber"/>
        <w:rFonts w:ascii="Avenir LT Std 35 Light" w:hAnsi="Avenir LT Std 35 Light" w:cs="Tahoma"/>
        <w:sz w:val="16"/>
        <w:szCs w:val="16"/>
      </w:rPr>
      <w:fldChar w:fldCharType="end"/>
    </w:r>
    <w:r w:rsidRPr="00600621">
      <w:rPr>
        <w:rStyle w:val="PageNumber"/>
        <w:rFonts w:ascii="Avenir LT Std 35 Light" w:hAnsi="Avenir LT Std 35 Light" w:cs="Tahoma"/>
        <w:sz w:val="16"/>
        <w:szCs w:val="16"/>
      </w:rPr>
      <w:tab/>
    </w:r>
    <w:r w:rsidRPr="00600621">
      <w:rPr>
        <w:rFonts w:ascii="Avenir LT Std 35 Light" w:hAnsi="Avenir LT Std 35 Light" w:cs="Tahoma"/>
        <w:sz w:val="16"/>
        <w:szCs w:val="16"/>
      </w:rPr>
      <w:tab/>
    </w:r>
    <w:r w:rsidRPr="00600621">
      <w:rPr>
        <w:rFonts w:ascii="Avenir LT Std 35 Light" w:hAnsi="Avenir LT Std 35 Light" w:cs="Tahoma"/>
        <w:sz w:val="16"/>
        <w:szCs w:val="16"/>
      </w:rPr>
      <w:tab/>
    </w:r>
    <w:r w:rsidRPr="00600621">
      <w:rPr>
        <w:rFonts w:ascii="Avenir LT Std 35 Light" w:hAnsi="Avenir LT Std 35 Light" w:cs="Tahoma"/>
        <w:szCs w:val="16"/>
      </w:rPr>
      <w:t xml:space="preserve"> </w:t>
    </w:r>
  </w:p>
  <w:p w:rsidR="00D045A1" w:rsidRPr="00600621" w:rsidRDefault="00600621" w:rsidP="00600621">
    <w:pPr>
      <w:pStyle w:val="Footer"/>
      <w:tabs>
        <w:tab w:val="clear" w:pos="8640"/>
        <w:tab w:val="center" w:pos="5103"/>
        <w:tab w:val="right" w:pos="11482"/>
      </w:tabs>
      <w:ind w:right="48"/>
      <w:rPr>
        <w:rFonts w:ascii="Tahoma" w:hAnsi="Tahoma" w:cs="Tahoma"/>
        <w:szCs w:val="16"/>
      </w:rPr>
    </w:pPr>
    <w:r>
      <w:rPr>
        <w:rFonts w:ascii="Tahoma" w:hAnsi="Tahoma" w:cs="Tahoma"/>
        <w:noProof/>
        <w:szCs w:val="16"/>
        <w:lang w:val="en-GB" w:eastAsia="en-GB"/>
      </w:rPr>
      <w:drawing>
        <wp:inline distT="0" distB="0" distL="0" distR="0">
          <wp:extent cx="7340600" cy="110109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fographic Bottom Bar - EU and GETM3.png"/>
                  <pic:cNvPicPr/>
                </pic:nvPicPr>
                <pic:blipFill>
                  <a:blip r:embed="rId1">
                    <a:extLst>
                      <a:ext uri="{28A0092B-C50C-407E-A947-70E740481C1C}">
                        <a14:useLocalDpi xmlns:a14="http://schemas.microsoft.com/office/drawing/2010/main" val="0"/>
                      </a:ext>
                    </a:extLst>
                  </a:blip>
                  <a:stretch>
                    <a:fillRect/>
                  </a:stretch>
                </pic:blipFill>
                <pic:spPr>
                  <a:xfrm>
                    <a:off x="0" y="0"/>
                    <a:ext cx="7340600" cy="110109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F9F" w:rsidRPr="00600621" w:rsidRDefault="00674F9F" w:rsidP="00674F9F">
    <w:pPr>
      <w:pStyle w:val="Footer"/>
      <w:tabs>
        <w:tab w:val="clear" w:pos="4320"/>
        <w:tab w:val="clear" w:pos="8640"/>
        <w:tab w:val="center" w:pos="5103"/>
        <w:tab w:val="right" w:pos="10348"/>
      </w:tabs>
      <w:ind w:right="48"/>
      <w:jc w:val="center"/>
      <w:rPr>
        <w:rStyle w:val="PageNumber"/>
        <w:rFonts w:ascii="Avenir LT Std 35 Light" w:hAnsi="Avenir LT Std 35 Light" w:cs="Tahoma"/>
        <w:sz w:val="16"/>
        <w:szCs w:val="16"/>
      </w:rPr>
    </w:pPr>
    <w:r w:rsidRPr="00600621">
      <w:rPr>
        <w:rFonts w:ascii="Avenir LT Std 35 Light" w:hAnsi="Avenir LT Std 35 Light" w:cs="Tahoma"/>
        <w:b/>
        <w:sz w:val="16"/>
        <w:szCs w:val="16"/>
      </w:rPr>
      <w:t>Email:</w:t>
    </w:r>
    <w:r w:rsidRPr="00600621">
      <w:rPr>
        <w:rFonts w:ascii="Avenir LT Std 35 Light" w:hAnsi="Avenir LT Std 35 Light" w:cs="Tahoma"/>
        <w:color w:val="0000FF"/>
        <w:sz w:val="16"/>
        <w:szCs w:val="16"/>
      </w:rPr>
      <w:t xml:space="preserve"> </w:t>
    </w:r>
    <w:hyperlink r:id="rId1" w:history="1">
      <w:r w:rsidRPr="00600621">
        <w:rPr>
          <w:rStyle w:val="Hyperlink"/>
          <w:rFonts w:ascii="Avenir LT Std 35 Light" w:hAnsi="Avenir LT Std 35 Light" w:cs="Tahoma"/>
          <w:sz w:val="16"/>
          <w:szCs w:val="16"/>
        </w:rPr>
        <w:t>you@yourwebsite.com</w:t>
      </w:r>
    </w:hyperlink>
    <w:r w:rsidRPr="00600621">
      <w:rPr>
        <w:rFonts w:ascii="Avenir LT Std 35 Light" w:hAnsi="Avenir LT Std 35 Light" w:cs="Tahoma"/>
        <w:sz w:val="16"/>
        <w:szCs w:val="16"/>
      </w:rPr>
      <w:tab/>
    </w:r>
    <w:r w:rsidRPr="00600621">
      <w:rPr>
        <w:rStyle w:val="PageNumber"/>
        <w:rFonts w:ascii="Avenir LT Std 35 Light" w:hAnsi="Avenir LT Std 35 Light" w:cs="Tahoma"/>
        <w:sz w:val="16"/>
        <w:szCs w:val="16"/>
      </w:rPr>
      <w:fldChar w:fldCharType="begin"/>
    </w:r>
    <w:r w:rsidRPr="00600621">
      <w:rPr>
        <w:rStyle w:val="PageNumber"/>
        <w:rFonts w:ascii="Avenir LT Std 35 Light" w:hAnsi="Avenir LT Std 35 Light" w:cs="Tahoma"/>
        <w:sz w:val="16"/>
        <w:szCs w:val="16"/>
      </w:rPr>
      <w:instrText xml:space="preserve"> PAGE </w:instrText>
    </w:r>
    <w:r w:rsidRPr="00600621">
      <w:rPr>
        <w:rStyle w:val="PageNumber"/>
        <w:rFonts w:ascii="Avenir LT Std 35 Light" w:hAnsi="Avenir LT Std 35 Light" w:cs="Tahoma"/>
        <w:sz w:val="16"/>
        <w:szCs w:val="16"/>
      </w:rPr>
      <w:fldChar w:fldCharType="separate"/>
    </w:r>
    <w:r w:rsidR="00790FCE">
      <w:rPr>
        <w:rStyle w:val="PageNumber"/>
        <w:rFonts w:ascii="Avenir LT Std 35 Light" w:hAnsi="Avenir LT Std 35 Light" w:cs="Tahoma"/>
        <w:noProof/>
        <w:sz w:val="16"/>
        <w:szCs w:val="16"/>
      </w:rPr>
      <w:t>1</w:t>
    </w:r>
    <w:r w:rsidRPr="00600621">
      <w:rPr>
        <w:rStyle w:val="PageNumber"/>
        <w:rFonts w:ascii="Avenir LT Std 35 Light" w:hAnsi="Avenir LT Std 35 Light" w:cs="Tahoma"/>
        <w:sz w:val="16"/>
        <w:szCs w:val="16"/>
      </w:rPr>
      <w:fldChar w:fldCharType="end"/>
    </w:r>
    <w:r w:rsidR="009923EA">
      <w:rPr>
        <w:rStyle w:val="PageNumber"/>
        <w:rFonts w:ascii="Avenir LT Std 35 Light" w:hAnsi="Avenir LT Std 35 Light" w:cs="Tahoma"/>
        <w:sz w:val="16"/>
        <w:szCs w:val="16"/>
      </w:rPr>
      <w:t>/1</w:t>
    </w:r>
    <w:r w:rsidRPr="00600621">
      <w:rPr>
        <w:rStyle w:val="PageNumber"/>
        <w:rFonts w:ascii="Avenir LT Std 35 Light" w:hAnsi="Avenir LT Std 35 Light" w:cs="Tahoma"/>
        <w:sz w:val="16"/>
        <w:szCs w:val="16"/>
      </w:rPr>
      <w:tab/>
      <w:t>Your Company Name</w:t>
    </w:r>
  </w:p>
  <w:p w:rsidR="00674F9F" w:rsidRDefault="00674F9F" w:rsidP="00674F9F">
    <w:pPr>
      <w:pStyle w:val="Footer"/>
      <w:tabs>
        <w:tab w:val="clear" w:pos="8640"/>
        <w:tab w:val="center" w:pos="5103"/>
        <w:tab w:val="right" w:pos="10348"/>
      </w:tabs>
      <w:ind w:right="48"/>
      <w:jc w:val="center"/>
      <w:rPr>
        <w:rFonts w:ascii="Avenir LT Std 35 Light" w:hAnsi="Avenir LT Std 35 Light" w:cs="Tahoma"/>
        <w:szCs w:val="16"/>
      </w:rPr>
    </w:pPr>
    <w:r w:rsidRPr="00600621">
      <w:rPr>
        <w:rFonts w:ascii="Avenir LT Std 35 Light" w:hAnsi="Avenir LT Std 35 Light" w:cs="Tahoma"/>
        <w:b/>
        <w:sz w:val="16"/>
        <w:szCs w:val="16"/>
      </w:rPr>
      <w:t xml:space="preserve">Phone: </w:t>
    </w:r>
    <w:r w:rsidRPr="00600621">
      <w:rPr>
        <w:rFonts w:ascii="Avenir LT Std 35 Light" w:hAnsi="Avenir LT Std 35 Light" w:cs="Tahoma"/>
        <w:sz w:val="16"/>
        <w:szCs w:val="16"/>
      </w:rPr>
      <w:t>your phone number</w:t>
    </w:r>
    <w:r w:rsidRPr="00600621">
      <w:rPr>
        <w:rFonts w:ascii="Avenir LT Std 35 Light" w:hAnsi="Avenir LT Std 35 Light" w:cs="Tahoma"/>
        <w:sz w:val="16"/>
        <w:szCs w:val="16"/>
      </w:rPr>
      <w:tab/>
    </w:r>
    <w:r w:rsidRPr="00600621">
      <w:rPr>
        <w:rFonts w:ascii="Avenir LT Std 35 Light" w:hAnsi="Avenir LT Std 35 Light" w:cs="Tahoma"/>
        <w:sz w:val="16"/>
        <w:szCs w:val="16"/>
      </w:rPr>
      <w:tab/>
    </w:r>
    <w:r w:rsidRPr="00600621">
      <w:rPr>
        <w:rFonts w:ascii="Avenir LT Std 35 Light" w:hAnsi="Avenir LT Std 35 Light" w:cs="Tahoma"/>
        <w:sz w:val="16"/>
        <w:szCs w:val="16"/>
      </w:rPr>
      <w:tab/>
    </w:r>
    <w:hyperlink r:id="rId2" w:history="1">
      <w:r w:rsidRPr="00600621">
        <w:rPr>
          <w:rStyle w:val="Hyperlink"/>
          <w:rFonts w:ascii="Avenir LT Std 35 Light" w:hAnsi="Avenir LT Std 35 Light" w:cs="Tahoma"/>
          <w:sz w:val="16"/>
          <w:szCs w:val="16"/>
        </w:rPr>
        <w:t>www.yourwebsite.com</w:t>
      </w:r>
    </w:hyperlink>
    <w:r w:rsidRPr="00600621">
      <w:rPr>
        <w:rFonts w:ascii="Avenir LT Std 35 Light" w:hAnsi="Avenir LT Std 35 Light" w:cs="Tahoma"/>
        <w:color w:val="0000FF"/>
        <w:sz w:val="16"/>
        <w:szCs w:val="16"/>
      </w:rPr>
      <w:t xml:space="preserve"> </w:t>
    </w:r>
    <w:r w:rsidRPr="00600621">
      <w:rPr>
        <w:rFonts w:ascii="Avenir LT Std 35 Light" w:hAnsi="Avenir LT Std 35 Light" w:cs="Tahoma"/>
        <w:szCs w:val="16"/>
      </w:rPr>
      <w:t xml:space="preserve"> </w:t>
    </w:r>
  </w:p>
  <w:p w:rsidR="00674F9F" w:rsidRDefault="00674F9F" w:rsidP="00674F9F">
    <w:pPr>
      <w:pStyle w:val="Footer"/>
      <w:tabs>
        <w:tab w:val="clear" w:pos="8640"/>
        <w:tab w:val="center" w:pos="5103"/>
        <w:tab w:val="right" w:pos="10348"/>
      </w:tabs>
      <w:ind w:right="48"/>
      <w:jc w:val="center"/>
      <w:rPr>
        <w:rFonts w:ascii="Avenir LT Std 35 Light" w:hAnsi="Avenir LT Std 35 Light" w:cs="Tahoma"/>
        <w:szCs w:val="16"/>
      </w:rPr>
    </w:pPr>
  </w:p>
  <w:p w:rsidR="00674F9F" w:rsidRPr="00674F9F" w:rsidRDefault="00674F9F" w:rsidP="00674F9F">
    <w:pPr>
      <w:pStyle w:val="Footer"/>
      <w:tabs>
        <w:tab w:val="clear" w:pos="8640"/>
        <w:tab w:val="center" w:pos="5103"/>
        <w:tab w:val="right" w:pos="10348"/>
      </w:tabs>
      <w:ind w:right="48"/>
      <w:jc w:val="center"/>
      <w:rPr>
        <w:rFonts w:ascii="Avenir LT Std 35 Light" w:hAnsi="Avenir LT Std 35 Light" w:cs="Tahoma"/>
        <w:szCs w:val="16"/>
      </w:rPr>
    </w:pPr>
    <w:r>
      <w:rPr>
        <w:rFonts w:ascii="Tahoma" w:hAnsi="Tahoma" w:cs="Tahoma"/>
        <w:noProof/>
        <w:szCs w:val="16"/>
        <w:lang w:val="en-GB" w:eastAsia="en-GB"/>
      </w:rPr>
      <w:drawing>
        <wp:inline distT="0" distB="0" distL="0" distR="0" wp14:anchorId="4B2D75A3" wp14:editId="2A06B985">
          <wp:extent cx="7340600" cy="110109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fographic Bottom Bar - EU and GETM3.png"/>
                  <pic:cNvPicPr/>
                </pic:nvPicPr>
                <pic:blipFill>
                  <a:blip r:embed="rId3">
                    <a:extLst>
                      <a:ext uri="{28A0092B-C50C-407E-A947-70E740481C1C}">
                        <a14:useLocalDpi xmlns:a14="http://schemas.microsoft.com/office/drawing/2010/main" val="0"/>
                      </a:ext>
                    </a:extLst>
                  </a:blip>
                  <a:stretch>
                    <a:fillRect/>
                  </a:stretch>
                </pic:blipFill>
                <pic:spPr>
                  <a:xfrm>
                    <a:off x="0" y="0"/>
                    <a:ext cx="7340600" cy="110109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3413" w:rsidRDefault="00043413">
      <w:r>
        <w:separator/>
      </w:r>
    </w:p>
  </w:footnote>
  <w:footnote w:type="continuationSeparator" w:id="0">
    <w:p w:rsidR="00043413" w:rsidRDefault="000434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3AF8" w:rsidRPr="00674F9F" w:rsidRDefault="00817A74" w:rsidP="00674F9F">
    <w:pPr>
      <w:tabs>
        <w:tab w:val="right" w:pos="10348"/>
      </w:tabs>
      <w:ind w:left="851"/>
      <w:rPr>
        <w:rFonts w:ascii="Avenir LT Std 45 Book" w:hAnsi="Avenir LT Std 45 Book"/>
        <w:b/>
        <w:bCs/>
        <w:sz w:val="32"/>
        <w:szCs w:val="32"/>
      </w:rPr>
    </w:pPr>
    <w:r>
      <w:rPr>
        <w:rFonts w:ascii="Arial" w:hAnsi="Arial" w:cs="Arial"/>
        <w:b/>
        <w:noProof/>
        <w:sz w:val="28"/>
        <w:szCs w:val="28"/>
        <w:lang w:val="en-GB" w:eastAsia="en-GB"/>
      </w:rPr>
      <w:drawing>
        <wp:anchor distT="0" distB="0" distL="114300" distR="114300" simplePos="0" relativeHeight="251658240" behindDoc="1" locked="0" layoutInCell="1" allowOverlap="1" wp14:anchorId="188A5474" wp14:editId="0DD6B245">
          <wp:simplePos x="0" y="0"/>
          <wp:positionH relativeFrom="column">
            <wp:posOffset>-157067</wp:posOffset>
          </wp:positionH>
          <wp:positionV relativeFrom="paragraph">
            <wp:posOffset>-241300</wp:posOffset>
          </wp:positionV>
          <wp:extent cx="792480" cy="812165"/>
          <wp:effectExtent l="0" t="0" r="0" b="0"/>
          <wp:wrapNone/>
          <wp:docPr id="8" name="Picture 8" descr="C:\! BUSINESS\0.2  THE COACHING TOOLS COMPANY\2.  TOOLS FOR COACHES\1.3 TOOLS ON WEBSITE\Wheel of Life - Wheel Image Only-100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 BUSINESS\0.2  THE COACHING TOOLS COMPANY\2.  TOOLS FOR COACHES\1.3 TOOLS ON WEBSITE\Wheel of Life - Wheel Image Only-100px.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480" cy="812165"/>
                  </a:xfrm>
                  <a:prstGeom prst="rect">
                    <a:avLst/>
                  </a:prstGeom>
                  <a:noFill/>
                  <a:ln>
                    <a:noFill/>
                  </a:ln>
                </pic:spPr>
              </pic:pic>
            </a:graphicData>
          </a:graphic>
          <wp14:sizeRelH relativeFrom="page">
            <wp14:pctWidth>0</wp14:pctWidth>
          </wp14:sizeRelH>
          <wp14:sizeRelV relativeFrom="page">
            <wp14:pctHeight>0</wp14:pctHeight>
          </wp14:sizeRelV>
        </wp:anchor>
      </w:drawing>
    </w:r>
    <w:r w:rsidR="00674F9F">
      <w:rPr>
        <w:rFonts w:ascii="Arial" w:hAnsi="Arial" w:cs="Arial"/>
        <w:b/>
        <w:sz w:val="28"/>
        <w:szCs w:val="28"/>
      </w:rPr>
      <w:t xml:space="preserve">     </w:t>
    </w:r>
    <w:r w:rsidR="009120A1" w:rsidRPr="00600621">
      <w:rPr>
        <w:rFonts w:ascii="Avenir LT Std 35 Light" w:hAnsi="Avenir LT Std 35 Light"/>
        <w:b/>
        <w:bCs/>
        <w:sz w:val="36"/>
        <w:szCs w:val="36"/>
      </w:rPr>
      <w:t>Your</w:t>
    </w:r>
    <w:r w:rsidR="00620C24" w:rsidRPr="00600621">
      <w:rPr>
        <w:rFonts w:ascii="Avenir LT Std 35 Light" w:hAnsi="Avenir LT Std 35 Light"/>
        <w:b/>
        <w:bCs/>
        <w:sz w:val="36"/>
        <w:szCs w:val="36"/>
      </w:rPr>
      <w:t xml:space="preserve"> </w:t>
    </w:r>
    <w:r w:rsidR="00DD76EE" w:rsidRPr="00600621">
      <w:rPr>
        <w:rFonts w:ascii="Avenir LT Std 35 Light" w:hAnsi="Avenir LT Std 35 Light"/>
        <w:b/>
        <w:bCs/>
        <w:sz w:val="36"/>
        <w:szCs w:val="36"/>
      </w:rPr>
      <w:t xml:space="preserve">Wheel of </w:t>
    </w:r>
    <w:r w:rsidR="00620C24" w:rsidRPr="00600621">
      <w:rPr>
        <w:rFonts w:ascii="Avenir LT Std 35 Light" w:hAnsi="Avenir LT Std 35 Light"/>
        <w:b/>
        <w:bCs/>
        <w:sz w:val="36"/>
        <w:szCs w:val="36"/>
      </w:rPr>
      <w:t>Life</w:t>
    </w:r>
    <w:r w:rsidR="000106FB" w:rsidRPr="00600621">
      <w:rPr>
        <w:rFonts w:ascii="Avenir LT Std 35 Light" w:hAnsi="Avenir LT Std 35 Light"/>
        <w:b/>
        <w:bCs/>
        <w:sz w:val="36"/>
        <w:szCs w:val="36"/>
      </w:rPr>
      <w:t>!</w:t>
    </w:r>
    <w:r w:rsidR="00674F9F" w:rsidRPr="00674F9F">
      <w:rPr>
        <w:rFonts w:ascii="Avenir LT Std 45 Book" w:hAnsi="Avenir LT Std 45 Book" w:cs="Arial"/>
        <w:b/>
        <w:sz w:val="28"/>
        <w:szCs w:val="28"/>
      </w:rPr>
      <w:t xml:space="preserve"> </w:t>
    </w:r>
    <w:r w:rsidR="00674F9F">
      <w:rPr>
        <w:rFonts w:ascii="Avenir LT Std 45 Book" w:hAnsi="Avenir LT Std 45 Book" w:cs="Arial"/>
        <w:b/>
        <w:sz w:val="28"/>
        <w:szCs w:val="28"/>
      </w:rPr>
      <w:t xml:space="preserve">                              </w:t>
    </w:r>
    <w:r w:rsidR="00674F9F" w:rsidRPr="00600621">
      <w:rPr>
        <w:rFonts w:ascii="Avenir LT Std 45 Book" w:hAnsi="Avenir LT Std 45 Book" w:cs="Arial"/>
        <w:b/>
        <w:sz w:val="28"/>
        <w:szCs w:val="28"/>
      </w:rPr>
      <w:t>YOUR COMPANY NAME/LOGO</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31F" w:rsidRPr="00C1532C" w:rsidRDefault="003769D3" w:rsidP="00081C0D">
    <w:pPr>
      <w:tabs>
        <w:tab w:val="right" w:pos="10348"/>
      </w:tabs>
      <w:rPr>
        <w:rFonts w:ascii="Avenir LT Std 45 Book" w:hAnsi="Avenir LT Std 45 Book"/>
        <w:b/>
        <w:bCs/>
        <w:sz w:val="32"/>
        <w:szCs w:val="32"/>
      </w:rPr>
    </w:pPr>
    <w:r>
      <w:rPr>
        <w:rFonts w:ascii="Avenir LT Std 35 Light" w:hAnsi="Avenir LT Std 35 Light"/>
        <w:b/>
        <w:bCs/>
        <w:sz w:val="36"/>
        <w:szCs w:val="36"/>
      </w:rPr>
      <w:t xml:space="preserve">Giving Feedback                                  </w:t>
    </w:r>
    <w:r w:rsidR="009923EA" w:rsidRPr="00600621">
      <w:rPr>
        <w:rFonts w:ascii="Avenir LT Std 45 Book" w:hAnsi="Avenir LT Std 45 Book" w:cs="Arial"/>
        <w:b/>
        <w:sz w:val="28"/>
        <w:szCs w:val="28"/>
      </w:rPr>
      <w:t>YOUR COMPANY NAME/LOGO</w:t>
    </w:r>
  </w:p>
  <w:p w:rsidR="0093031F" w:rsidRDefault="009303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2" type="#_x0000_t75" style="width:9.75pt;height:9.75pt" o:bullet="t">
        <v:imagedata r:id="rId1" o:title="MCBD15096_0000[1]"/>
      </v:shape>
    </w:pict>
  </w:numPicBullet>
  <w:abstractNum w:abstractNumId="0" w15:restartNumberingAfterBreak="0">
    <w:nsid w:val="053E5DD6"/>
    <w:multiLevelType w:val="hybridMultilevel"/>
    <w:tmpl w:val="50CE7044"/>
    <w:lvl w:ilvl="0" w:tplc="59E65640">
      <w:start w:val="1"/>
      <w:numFmt w:val="bullet"/>
      <w:lvlText w:val=""/>
      <w:lvlPicBulletId w:val="0"/>
      <w:lvlJc w:val="left"/>
      <w:pPr>
        <w:tabs>
          <w:tab w:val="num" w:pos="1440"/>
        </w:tabs>
        <w:ind w:left="1440" w:hanging="360"/>
      </w:pPr>
      <w:rPr>
        <w:rFonts w:ascii="Symbol" w:hAnsi="Symbol"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FE5BA3"/>
    <w:multiLevelType w:val="hybridMultilevel"/>
    <w:tmpl w:val="890E50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C12EDA"/>
    <w:multiLevelType w:val="hybridMultilevel"/>
    <w:tmpl w:val="52B0ACB0"/>
    <w:lvl w:ilvl="0" w:tplc="0409000F">
      <w:start w:val="1"/>
      <w:numFmt w:val="decimal"/>
      <w:lvlText w:val="%1."/>
      <w:lvlJc w:val="left"/>
      <w:pPr>
        <w:tabs>
          <w:tab w:val="num" w:pos="360"/>
        </w:tabs>
        <w:ind w:left="360" w:hanging="360"/>
      </w:pPr>
    </w:lvl>
    <w:lvl w:ilvl="1" w:tplc="6E3667F6">
      <w:start w:val="1"/>
      <w:numFmt w:val="decimal"/>
      <w:lvlText w:val="%2."/>
      <w:lvlJc w:val="left"/>
      <w:pPr>
        <w:tabs>
          <w:tab w:val="num" w:pos="1080"/>
        </w:tabs>
        <w:ind w:left="1080" w:hanging="360"/>
      </w:pPr>
      <w:rPr>
        <w:rFonts w:ascii="Candara" w:hAnsi="Candara" w:hint="default"/>
        <w:b/>
        <w:i w:val="0"/>
        <w:caps w:val="0"/>
        <w:strike w:val="0"/>
        <w:dstrike w:val="0"/>
        <w:vanish w:val="0"/>
        <w:color w:val="76923C"/>
        <w:sz w:val="24"/>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0F">
      <w:start w:val="1"/>
      <w:numFmt w:val="decimal"/>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A992231"/>
    <w:multiLevelType w:val="multilevel"/>
    <w:tmpl w:val="E05CEEE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1F3427"/>
    <w:multiLevelType w:val="multilevel"/>
    <w:tmpl w:val="0CD47F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4244508"/>
    <w:multiLevelType w:val="hybridMultilevel"/>
    <w:tmpl w:val="981AB53C"/>
    <w:lvl w:ilvl="0" w:tplc="FF5ABE46">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8F7CA7"/>
    <w:multiLevelType w:val="multilevel"/>
    <w:tmpl w:val="DB3AE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4A7719"/>
    <w:multiLevelType w:val="hybridMultilevel"/>
    <w:tmpl w:val="8C5C40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D1E042F"/>
    <w:multiLevelType w:val="hybridMultilevel"/>
    <w:tmpl w:val="6A188EFA"/>
    <w:lvl w:ilvl="0" w:tplc="7EF642E4">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582FB6"/>
    <w:multiLevelType w:val="hybridMultilevel"/>
    <w:tmpl w:val="08C8294A"/>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0" w15:restartNumberingAfterBreak="0">
    <w:nsid w:val="45213A9A"/>
    <w:multiLevelType w:val="hybridMultilevel"/>
    <w:tmpl w:val="3FB2E7A8"/>
    <w:lvl w:ilvl="0" w:tplc="EA3E08EE">
      <w:start w:val="1"/>
      <w:numFmt w:val="decimal"/>
      <w:lvlText w:val="%1."/>
      <w:lvlJc w:val="left"/>
      <w:pPr>
        <w:tabs>
          <w:tab w:val="num" w:pos="360"/>
        </w:tabs>
        <w:ind w:left="360" w:hanging="360"/>
      </w:pPr>
      <w:rPr>
        <w:rFonts w:ascii="Corbel" w:hAnsi="Corbel" w:hint="default"/>
        <w:b/>
        <w:i w:val="0"/>
        <w:caps w:val="0"/>
        <w:strike w:val="0"/>
        <w:dstrike w:val="0"/>
        <w:vanish w:val="0"/>
        <w:color w:val="31849B"/>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5866FF9"/>
    <w:multiLevelType w:val="hybridMultilevel"/>
    <w:tmpl w:val="C472C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9536EA"/>
    <w:multiLevelType w:val="multilevel"/>
    <w:tmpl w:val="12DE466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5A46107"/>
    <w:multiLevelType w:val="hybridMultilevel"/>
    <w:tmpl w:val="90E88010"/>
    <w:lvl w:ilvl="0" w:tplc="58844050">
      <w:numFmt w:val="bullet"/>
      <w:lvlText w:val=""/>
      <w:lvlJc w:val="left"/>
      <w:pPr>
        <w:tabs>
          <w:tab w:val="num" w:pos="1440"/>
        </w:tabs>
        <w:ind w:left="1440" w:hanging="360"/>
      </w:pPr>
      <w:rPr>
        <w:rFonts w:ascii="Symbol" w:hAnsi="Symbol" w:hint="default"/>
        <w:color w:val="auto"/>
        <w:kern w:val="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8831138"/>
    <w:multiLevelType w:val="multilevel"/>
    <w:tmpl w:val="640C8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2F8455D"/>
    <w:multiLevelType w:val="hybridMultilevel"/>
    <w:tmpl w:val="9A7E6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5A67F4"/>
    <w:multiLevelType w:val="hybridMultilevel"/>
    <w:tmpl w:val="82A0BBCE"/>
    <w:lvl w:ilvl="0" w:tplc="43CA26EE">
      <w:start w:val="1"/>
      <w:numFmt w:val="decimal"/>
      <w:lvlText w:val="%1."/>
      <w:lvlJc w:val="left"/>
      <w:pPr>
        <w:tabs>
          <w:tab w:val="num" w:pos="360"/>
        </w:tabs>
        <w:ind w:left="360" w:hanging="360"/>
      </w:pPr>
      <w:rPr>
        <w:rFonts w:ascii="Corbel" w:hAnsi="Corbel" w:hint="default"/>
        <w:b/>
        <w:i w:val="0"/>
        <w:caps w:val="0"/>
        <w:strike w:val="0"/>
        <w:dstrike w:val="0"/>
        <w:vanish w:val="0"/>
        <w:color w:val="76923C" w:themeColor="accent3" w:themeShade="BF"/>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F">
      <w:start w:val="1"/>
      <w:numFmt w:val="decimal"/>
      <w:lvlText w:val="%2."/>
      <w:lvlJc w:val="left"/>
      <w:pPr>
        <w:tabs>
          <w:tab w:val="num" w:pos="1440"/>
        </w:tabs>
        <w:ind w:left="1440" w:hanging="360"/>
      </w:pPr>
      <w:rPr>
        <w:rFonts w:hint="default"/>
        <w:color w:val="auto"/>
        <w:sz w:val="18"/>
        <w:szCs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8E721A"/>
    <w:multiLevelType w:val="hybridMultilevel"/>
    <w:tmpl w:val="3956092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57BF77FF"/>
    <w:multiLevelType w:val="hybridMultilevel"/>
    <w:tmpl w:val="BF7A49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06C6055"/>
    <w:multiLevelType w:val="hybridMultilevel"/>
    <w:tmpl w:val="D910F7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16A664C"/>
    <w:multiLevelType w:val="hybridMultilevel"/>
    <w:tmpl w:val="77B60F0C"/>
    <w:lvl w:ilvl="0" w:tplc="7EF642E4">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72F4613"/>
    <w:multiLevelType w:val="hybridMultilevel"/>
    <w:tmpl w:val="391435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2144B41"/>
    <w:multiLevelType w:val="hybridMultilevel"/>
    <w:tmpl w:val="708C0CC4"/>
    <w:lvl w:ilvl="0" w:tplc="58844050">
      <w:numFmt w:val="bullet"/>
      <w:lvlText w:val=""/>
      <w:lvlJc w:val="left"/>
      <w:pPr>
        <w:tabs>
          <w:tab w:val="num" w:pos="1440"/>
        </w:tabs>
        <w:ind w:left="1440" w:hanging="360"/>
      </w:pPr>
      <w:rPr>
        <w:rFonts w:ascii="Symbol" w:hAnsi="Symbol" w:hint="default"/>
        <w:color w:val="auto"/>
        <w:kern w:val="0"/>
        <w:sz w:val="22"/>
        <w:szCs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73A71C74"/>
    <w:multiLevelType w:val="hybridMultilevel"/>
    <w:tmpl w:val="A0E048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C7441AF"/>
    <w:multiLevelType w:val="hybridMultilevel"/>
    <w:tmpl w:val="D6864BB6"/>
    <w:lvl w:ilvl="0" w:tplc="0409000F">
      <w:start w:val="1"/>
      <w:numFmt w:val="decimal"/>
      <w:lvlText w:val="%1."/>
      <w:lvlJc w:val="left"/>
      <w:pPr>
        <w:tabs>
          <w:tab w:val="num" w:pos="1482"/>
        </w:tabs>
        <w:ind w:left="1482" w:hanging="360"/>
      </w:pPr>
    </w:lvl>
    <w:lvl w:ilvl="1" w:tplc="FCDAC88A">
      <w:start w:val="1"/>
      <w:numFmt w:val="decimal"/>
      <w:lvlText w:val="%2."/>
      <w:lvlJc w:val="left"/>
      <w:pPr>
        <w:tabs>
          <w:tab w:val="num" w:pos="2202"/>
        </w:tabs>
        <w:ind w:left="2202" w:hanging="360"/>
      </w:pPr>
      <w:rPr>
        <w:rFonts w:hint="default"/>
      </w:rPr>
    </w:lvl>
    <w:lvl w:ilvl="2" w:tplc="0409000F">
      <w:start w:val="1"/>
      <w:numFmt w:val="decimal"/>
      <w:lvlText w:val="%3."/>
      <w:lvlJc w:val="left"/>
      <w:pPr>
        <w:tabs>
          <w:tab w:val="num" w:pos="3102"/>
        </w:tabs>
        <w:ind w:left="3102" w:hanging="360"/>
      </w:pPr>
    </w:lvl>
    <w:lvl w:ilvl="3" w:tplc="0409000F" w:tentative="1">
      <w:start w:val="1"/>
      <w:numFmt w:val="decimal"/>
      <w:lvlText w:val="%4."/>
      <w:lvlJc w:val="left"/>
      <w:pPr>
        <w:tabs>
          <w:tab w:val="num" w:pos="3642"/>
        </w:tabs>
        <w:ind w:left="3642" w:hanging="360"/>
      </w:pPr>
    </w:lvl>
    <w:lvl w:ilvl="4" w:tplc="04090019" w:tentative="1">
      <w:start w:val="1"/>
      <w:numFmt w:val="lowerLetter"/>
      <w:lvlText w:val="%5."/>
      <w:lvlJc w:val="left"/>
      <w:pPr>
        <w:tabs>
          <w:tab w:val="num" w:pos="4362"/>
        </w:tabs>
        <w:ind w:left="4362" w:hanging="360"/>
      </w:pPr>
    </w:lvl>
    <w:lvl w:ilvl="5" w:tplc="0409001B" w:tentative="1">
      <w:start w:val="1"/>
      <w:numFmt w:val="lowerRoman"/>
      <w:lvlText w:val="%6."/>
      <w:lvlJc w:val="right"/>
      <w:pPr>
        <w:tabs>
          <w:tab w:val="num" w:pos="5082"/>
        </w:tabs>
        <w:ind w:left="5082" w:hanging="180"/>
      </w:pPr>
    </w:lvl>
    <w:lvl w:ilvl="6" w:tplc="0409000F" w:tentative="1">
      <w:start w:val="1"/>
      <w:numFmt w:val="decimal"/>
      <w:lvlText w:val="%7."/>
      <w:lvlJc w:val="left"/>
      <w:pPr>
        <w:tabs>
          <w:tab w:val="num" w:pos="5802"/>
        </w:tabs>
        <w:ind w:left="5802" w:hanging="360"/>
      </w:pPr>
    </w:lvl>
    <w:lvl w:ilvl="7" w:tplc="04090019" w:tentative="1">
      <w:start w:val="1"/>
      <w:numFmt w:val="lowerLetter"/>
      <w:lvlText w:val="%8."/>
      <w:lvlJc w:val="left"/>
      <w:pPr>
        <w:tabs>
          <w:tab w:val="num" w:pos="6522"/>
        </w:tabs>
        <w:ind w:left="6522" w:hanging="360"/>
      </w:pPr>
    </w:lvl>
    <w:lvl w:ilvl="8" w:tplc="0409001B" w:tentative="1">
      <w:start w:val="1"/>
      <w:numFmt w:val="lowerRoman"/>
      <w:lvlText w:val="%9."/>
      <w:lvlJc w:val="right"/>
      <w:pPr>
        <w:tabs>
          <w:tab w:val="num" w:pos="7242"/>
        </w:tabs>
        <w:ind w:left="7242" w:hanging="180"/>
      </w:pPr>
    </w:lvl>
  </w:abstractNum>
  <w:abstractNum w:abstractNumId="25" w15:restartNumberingAfterBreak="0">
    <w:nsid w:val="7C853E43"/>
    <w:multiLevelType w:val="multilevel"/>
    <w:tmpl w:val="BB54012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EBC3B62"/>
    <w:multiLevelType w:val="hybridMultilevel"/>
    <w:tmpl w:val="B3C89A16"/>
    <w:lvl w:ilvl="0" w:tplc="DD78F746">
      <w:start w:val="1"/>
      <w:numFmt w:val="bullet"/>
      <w:lvlText w:val=""/>
      <w:lvlJc w:val="left"/>
      <w:pPr>
        <w:tabs>
          <w:tab w:val="num" w:pos="360"/>
        </w:tabs>
        <w:ind w:left="360" w:hanging="360"/>
      </w:pPr>
      <w:rPr>
        <w:rFonts w:ascii="Symbol" w:hAnsi="Symbol" w:hint="default"/>
        <w:b w:val="0"/>
        <w:i w:val="0"/>
        <w:caps w:val="0"/>
        <w:strike w:val="0"/>
        <w:dstrike w:val="0"/>
        <w:vanish w:val="0"/>
        <w:color w:val="auto"/>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F">
      <w:start w:val="1"/>
      <w:numFmt w:val="decimal"/>
      <w:lvlText w:val="%2."/>
      <w:lvlJc w:val="left"/>
      <w:pPr>
        <w:tabs>
          <w:tab w:val="num" w:pos="1440"/>
        </w:tabs>
        <w:ind w:left="1440" w:hanging="360"/>
      </w:pPr>
      <w:rPr>
        <w:rFonts w:hint="default"/>
        <w:color w:val="auto"/>
        <w:sz w:val="18"/>
        <w:szCs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19"/>
  </w:num>
  <w:num w:numId="3">
    <w:abstractNumId w:val="7"/>
  </w:num>
  <w:num w:numId="4">
    <w:abstractNumId w:val="18"/>
  </w:num>
  <w:num w:numId="5">
    <w:abstractNumId w:val="20"/>
  </w:num>
  <w:num w:numId="6">
    <w:abstractNumId w:val="5"/>
  </w:num>
  <w:num w:numId="7">
    <w:abstractNumId w:val="0"/>
  </w:num>
  <w:num w:numId="8">
    <w:abstractNumId w:val="24"/>
  </w:num>
  <w:num w:numId="9">
    <w:abstractNumId w:val="8"/>
  </w:num>
  <w:num w:numId="10">
    <w:abstractNumId w:val="13"/>
  </w:num>
  <w:num w:numId="11">
    <w:abstractNumId w:val="22"/>
  </w:num>
  <w:num w:numId="12">
    <w:abstractNumId w:val="17"/>
  </w:num>
  <w:num w:numId="13">
    <w:abstractNumId w:val="2"/>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26"/>
  </w:num>
  <w:num w:numId="17">
    <w:abstractNumId w:val="16"/>
  </w:num>
  <w:num w:numId="18">
    <w:abstractNumId w:val="6"/>
  </w:num>
  <w:num w:numId="19">
    <w:abstractNumId w:val="14"/>
  </w:num>
  <w:num w:numId="20">
    <w:abstractNumId w:val="12"/>
  </w:num>
  <w:num w:numId="21">
    <w:abstractNumId w:val="12"/>
    <w:lvlOverride w:ilvl="0">
      <w:lvl w:ilvl="0">
        <w:start w:val="1"/>
        <w:numFmt w:val="decimal"/>
        <w:lvlText w:val="%1."/>
        <w:lvlJc w:val="left"/>
        <w:pPr>
          <w:tabs>
            <w:tab w:val="num" w:pos="720"/>
          </w:tabs>
          <w:ind w:left="720" w:hanging="360"/>
        </w:pPr>
      </w:lvl>
    </w:lvlOverride>
    <w:lvlOverride w:ilvl="1">
      <w:lvl w:ilvl="1">
        <w:start w:val="1"/>
        <w:numFmt w:val="lowerLetter"/>
        <w:lvlText w:val="%2)"/>
        <w:lvlJc w:val="left"/>
        <w:pPr>
          <w:tabs>
            <w:tab w:val="num" w:pos="1440"/>
          </w:tabs>
          <w:ind w:left="1440" w:hanging="360"/>
        </w:pPr>
      </w:lvl>
    </w:lvlOverride>
    <w:lvlOverride w:ilvl="2">
      <w:lvl w:ilvl="2">
        <w:start w:val="1"/>
        <w:numFmt w:val="decimal"/>
        <w:lvlText w:val="%3."/>
        <w:lvlJc w:val="left"/>
        <w:pPr>
          <w:tabs>
            <w:tab w:val="num" w:pos="2160"/>
          </w:tabs>
          <w:ind w:left="2160" w:hanging="36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22">
    <w:abstractNumId w:val="12"/>
    <w:lvlOverride w:ilvl="0">
      <w:lvl w:ilvl="0">
        <w:start w:val="1"/>
        <w:numFmt w:val="lowerLetter"/>
        <w:lvlText w:val="%1)"/>
        <w:lvlJc w:val="left"/>
        <w:pPr>
          <w:ind w:left="360" w:hanging="360"/>
        </w:pPr>
      </w:lvl>
    </w:lvlOverride>
    <w:lvlOverride w:ilvl="1">
      <w:lvl w:ilvl="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3">
    <w:abstractNumId w:val="12"/>
    <w:lvlOverride w:ilvl="0">
      <w:lvl w:ilvl="0">
        <w:start w:val="1"/>
        <w:numFmt w:val="lowerLetter"/>
        <w:lvlText w:val="%1)"/>
        <w:lvlJc w:val="left"/>
        <w:pPr>
          <w:ind w:left="360" w:hanging="360"/>
        </w:pPr>
      </w:lvl>
    </w:lvlOverride>
    <w:lvlOverride w:ilvl="1">
      <w:lvl w:ilvl="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4">
    <w:abstractNumId w:val="12"/>
    <w:lvlOverride w:ilvl="0">
      <w:lvl w:ilvl="0">
        <w:start w:val="1"/>
        <w:numFmt w:val="lowerLetter"/>
        <w:lvlText w:val="%1)"/>
        <w:lvlJc w:val="left"/>
        <w:pPr>
          <w:ind w:left="360" w:hanging="360"/>
        </w:pPr>
      </w:lvl>
    </w:lvlOverride>
    <w:lvlOverride w:ilvl="1">
      <w:lvl w:ilvl="1">
        <w:start w:val="1"/>
        <w:numFmt w:val="lowerLetter"/>
        <w:lvlText w:val="%2."/>
        <w:lvlJc w:val="left"/>
        <w:pPr>
          <w:ind w:left="1080" w:hanging="360"/>
        </w:pPr>
      </w:lvl>
    </w:lvlOverride>
    <w:lvlOverride w:ilvl="2">
      <w:lvl w:ilvl="2">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5">
    <w:abstractNumId w:val="12"/>
    <w:lvlOverride w:ilvl="1">
      <w:lvl w:ilvl="1">
        <w:numFmt w:val="lowerLetter"/>
        <w:lvlText w:val="%2."/>
        <w:lvlJc w:val="left"/>
      </w:lvl>
    </w:lvlOverride>
  </w:num>
  <w:num w:numId="26">
    <w:abstractNumId w:val="3"/>
  </w:num>
  <w:num w:numId="27">
    <w:abstractNumId w:val="25"/>
  </w:num>
  <w:num w:numId="28">
    <w:abstractNumId w:val="1"/>
  </w:num>
  <w:num w:numId="29">
    <w:abstractNumId w:val="21"/>
  </w:num>
  <w:num w:numId="30">
    <w:abstractNumId w:val="4"/>
  </w:num>
  <w:num w:numId="31">
    <w:abstractNumId w:val="11"/>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68E"/>
    <w:rsid w:val="00001833"/>
    <w:rsid w:val="000059CC"/>
    <w:rsid w:val="000106FB"/>
    <w:rsid w:val="0003724C"/>
    <w:rsid w:val="00041E45"/>
    <w:rsid w:val="00043413"/>
    <w:rsid w:val="000757E5"/>
    <w:rsid w:val="00081C0D"/>
    <w:rsid w:val="0008443D"/>
    <w:rsid w:val="0009336A"/>
    <w:rsid w:val="000B1A66"/>
    <w:rsid w:val="000E5922"/>
    <w:rsid w:val="000E6784"/>
    <w:rsid w:val="000F6C42"/>
    <w:rsid w:val="00104201"/>
    <w:rsid w:val="00127E4E"/>
    <w:rsid w:val="00151FFF"/>
    <w:rsid w:val="0015539D"/>
    <w:rsid w:val="00156870"/>
    <w:rsid w:val="00176DE5"/>
    <w:rsid w:val="00181565"/>
    <w:rsid w:val="00187E4B"/>
    <w:rsid w:val="001958C7"/>
    <w:rsid w:val="001A01FA"/>
    <w:rsid w:val="001A6DD1"/>
    <w:rsid w:val="001B4F9E"/>
    <w:rsid w:val="001B7774"/>
    <w:rsid w:val="001C3BF6"/>
    <w:rsid w:val="001C4BE4"/>
    <w:rsid w:val="001C79D1"/>
    <w:rsid w:val="001E08B3"/>
    <w:rsid w:val="001E20D5"/>
    <w:rsid w:val="001F59C9"/>
    <w:rsid w:val="00215882"/>
    <w:rsid w:val="002339C4"/>
    <w:rsid w:val="00251471"/>
    <w:rsid w:val="00267E82"/>
    <w:rsid w:val="0027455E"/>
    <w:rsid w:val="00282D1E"/>
    <w:rsid w:val="002A2EE3"/>
    <w:rsid w:val="002C0666"/>
    <w:rsid w:val="002C764F"/>
    <w:rsid w:val="002F068E"/>
    <w:rsid w:val="002F3532"/>
    <w:rsid w:val="00303FAC"/>
    <w:rsid w:val="00326B25"/>
    <w:rsid w:val="00347C5A"/>
    <w:rsid w:val="003769D3"/>
    <w:rsid w:val="003823BB"/>
    <w:rsid w:val="003A0622"/>
    <w:rsid w:val="003B7355"/>
    <w:rsid w:val="003C09FE"/>
    <w:rsid w:val="003C43D9"/>
    <w:rsid w:val="003F0292"/>
    <w:rsid w:val="003F7159"/>
    <w:rsid w:val="004061B3"/>
    <w:rsid w:val="00411D9E"/>
    <w:rsid w:val="00417CF2"/>
    <w:rsid w:val="00467622"/>
    <w:rsid w:val="00482117"/>
    <w:rsid w:val="00484046"/>
    <w:rsid w:val="0048767E"/>
    <w:rsid w:val="0049042A"/>
    <w:rsid w:val="004936C9"/>
    <w:rsid w:val="004A0DD7"/>
    <w:rsid w:val="004B169D"/>
    <w:rsid w:val="004D3FA7"/>
    <w:rsid w:val="004D40FC"/>
    <w:rsid w:val="004E12C7"/>
    <w:rsid w:val="004F09A9"/>
    <w:rsid w:val="00517A76"/>
    <w:rsid w:val="005238B8"/>
    <w:rsid w:val="0052790A"/>
    <w:rsid w:val="00534558"/>
    <w:rsid w:val="00552284"/>
    <w:rsid w:val="00555AEF"/>
    <w:rsid w:val="00566DCC"/>
    <w:rsid w:val="0057159C"/>
    <w:rsid w:val="00573ADB"/>
    <w:rsid w:val="00584D0C"/>
    <w:rsid w:val="00595A81"/>
    <w:rsid w:val="005A06C5"/>
    <w:rsid w:val="005F0CC8"/>
    <w:rsid w:val="005F3914"/>
    <w:rsid w:val="005F67E7"/>
    <w:rsid w:val="00600621"/>
    <w:rsid w:val="0061712D"/>
    <w:rsid w:val="00620C24"/>
    <w:rsid w:val="00630669"/>
    <w:rsid w:val="006501E8"/>
    <w:rsid w:val="00656360"/>
    <w:rsid w:val="0067335E"/>
    <w:rsid w:val="00674F9F"/>
    <w:rsid w:val="006C2B13"/>
    <w:rsid w:val="006D636A"/>
    <w:rsid w:val="006E3520"/>
    <w:rsid w:val="00701A4C"/>
    <w:rsid w:val="00713A1A"/>
    <w:rsid w:val="007227B4"/>
    <w:rsid w:val="00731883"/>
    <w:rsid w:val="007440CB"/>
    <w:rsid w:val="00747700"/>
    <w:rsid w:val="007522A2"/>
    <w:rsid w:val="00790FCE"/>
    <w:rsid w:val="00791597"/>
    <w:rsid w:val="007A7030"/>
    <w:rsid w:val="007B31EB"/>
    <w:rsid w:val="007B3204"/>
    <w:rsid w:val="007C779D"/>
    <w:rsid w:val="007D0685"/>
    <w:rsid w:val="007D25E6"/>
    <w:rsid w:val="007E59AC"/>
    <w:rsid w:val="007F424F"/>
    <w:rsid w:val="007F4C58"/>
    <w:rsid w:val="008015F4"/>
    <w:rsid w:val="00802B24"/>
    <w:rsid w:val="00804DD6"/>
    <w:rsid w:val="0080534B"/>
    <w:rsid w:val="00814586"/>
    <w:rsid w:val="00817A74"/>
    <w:rsid w:val="00870A88"/>
    <w:rsid w:val="00894DAD"/>
    <w:rsid w:val="00895276"/>
    <w:rsid w:val="008D305B"/>
    <w:rsid w:val="008E62C8"/>
    <w:rsid w:val="008F359B"/>
    <w:rsid w:val="009120A1"/>
    <w:rsid w:val="00913242"/>
    <w:rsid w:val="0093031F"/>
    <w:rsid w:val="00944282"/>
    <w:rsid w:val="00960B26"/>
    <w:rsid w:val="00965D98"/>
    <w:rsid w:val="009923EA"/>
    <w:rsid w:val="009A7C68"/>
    <w:rsid w:val="009C2C5C"/>
    <w:rsid w:val="009D61AF"/>
    <w:rsid w:val="009D7A16"/>
    <w:rsid w:val="009F6F6C"/>
    <w:rsid w:val="00A012AE"/>
    <w:rsid w:val="00A03095"/>
    <w:rsid w:val="00A05823"/>
    <w:rsid w:val="00A16F2A"/>
    <w:rsid w:val="00A3333D"/>
    <w:rsid w:val="00A33BD7"/>
    <w:rsid w:val="00A44281"/>
    <w:rsid w:val="00A45052"/>
    <w:rsid w:val="00A62666"/>
    <w:rsid w:val="00A742B9"/>
    <w:rsid w:val="00AD5AA9"/>
    <w:rsid w:val="00AF7659"/>
    <w:rsid w:val="00B06580"/>
    <w:rsid w:val="00B13AF8"/>
    <w:rsid w:val="00B16302"/>
    <w:rsid w:val="00B16DD8"/>
    <w:rsid w:val="00B404C6"/>
    <w:rsid w:val="00B5719B"/>
    <w:rsid w:val="00B8734D"/>
    <w:rsid w:val="00BA68E3"/>
    <w:rsid w:val="00BB2DB7"/>
    <w:rsid w:val="00BD4204"/>
    <w:rsid w:val="00BF599E"/>
    <w:rsid w:val="00C1532C"/>
    <w:rsid w:val="00C23439"/>
    <w:rsid w:val="00C46C4F"/>
    <w:rsid w:val="00C52A1E"/>
    <w:rsid w:val="00C5432F"/>
    <w:rsid w:val="00C65F6F"/>
    <w:rsid w:val="00C6794C"/>
    <w:rsid w:val="00C81A18"/>
    <w:rsid w:val="00CD6548"/>
    <w:rsid w:val="00CE3BBC"/>
    <w:rsid w:val="00D045A1"/>
    <w:rsid w:val="00D25943"/>
    <w:rsid w:val="00D316C3"/>
    <w:rsid w:val="00D3371D"/>
    <w:rsid w:val="00D36B6B"/>
    <w:rsid w:val="00D4795B"/>
    <w:rsid w:val="00D55CCF"/>
    <w:rsid w:val="00D5691E"/>
    <w:rsid w:val="00D57E6F"/>
    <w:rsid w:val="00D62CA1"/>
    <w:rsid w:val="00D66332"/>
    <w:rsid w:val="00D75FE9"/>
    <w:rsid w:val="00D76E49"/>
    <w:rsid w:val="00D814AE"/>
    <w:rsid w:val="00D819AE"/>
    <w:rsid w:val="00DC2E84"/>
    <w:rsid w:val="00DD76EE"/>
    <w:rsid w:val="00DF68D0"/>
    <w:rsid w:val="00E11E36"/>
    <w:rsid w:val="00E14A45"/>
    <w:rsid w:val="00E20661"/>
    <w:rsid w:val="00E36A57"/>
    <w:rsid w:val="00E50815"/>
    <w:rsid w:val="00E67BBC"/>
    <w:rsid w:val="00E85DAA"/>
    <w:rsid w:val="00EB0622"/>
    <w:rsid w:val="00EB4864"/>
    <w:rsid w:val="00EB691B"/>
    <w:rsid w:val="00ED5369"/>
    <w:rsid w:val="00EF512C"/>
    <w:rsid w:val="00F15990"/>
    <w:rsid w:val="00F26B8D"/>
    <w:rsid w:val="00F32E45"/>
    <w:rsid w:val="00F4402E"/>
    <w:rsid w:val="00F5508A"/>
    <w:rsid w:val="00F64A13"/>
    <w:rsid w:val="00F73D50"/>
    <w:rsid w:val="00F74120"/>
    <w:rsid w:val="00F80E6A"/>
    <w:rsid w:val="00F847D2"/>
    <w:rsid w:val="00FB0237"/>
    <w:rsid w:val="00FB0EDE"/>
    <w:rsid w:val="00FE1BEE"/>
    <w:rsid w:val="00FF1E5B"/>
    <w:rsid w:val="00FF590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CE4DAD"/>
  <w15:docId w15:val="{5FFF0AD2-8F2D-485E-9806-CDA17A285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rsid w:val="007D0685"/>
    <w:pPr>
      <w:keepNext/>
      <w:jc w:val="center"/>
      <w:outlineLvl w:val="0"/>
    </w:pPr>
    <w:rPr>
      <w:rFonts w:ascii="Arial" w:hAnsi="Arial" w:cs="Arial"/>
      <w:b/>
      <w:bCs/>
    </w:rPr>
  </w:style>
  <w:style w:type="paragraph" w:styleId="Heading2">
    <w:name w:val="heading 2"/>
    <w:basedOn w:val="Normal"/>
    <w:next w:val="Normal"/>
    <w:qFormat/>
    <w:rsid w:val="006C2B13"/>
    <w:pPr>
      <w:keepNext/>
      <w:spacing w:before="240" w:after="60"/>
      <w:outlineLvl w:val="1"/>
    </w:pPr>
    <w:rPr>
      <w:rFonts w:ascii="Arial" w:hAnsi="Arial" w:cs="Arial"/>
      <w:b/>
      <w:bCs/>
      <w:i/>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mallCaps/>
      <w:sz w:val="28"/>
    </w:rPr>
  </w:style>
  <w:style w:type="paragraph" w:styleId="Header">
    <w:name w:val="header"/>
    <w:basedOn w:val="Normal"/>
    <w:rsid w:val="0049042A"/>
    <w:pPr>
      <w:tabs>
        <w:tab w:val="center" w:pos="4320"/>
        <w:tab w:val="right" w:pos="8640"/>
      </w:tabs>
    </w:pPr>
  </w:style>
  <w:style w:type="paragraph" w:styleId="Footer">
    <w:name w:val="footer"/>
    <w:basedOn w:val="Normal"/>
    <w:rsid w:val="005F0CC8"/>
    <w:pPr>
      <w:tabs>
        <w:tab w:val="center" w:pos="4320"/>
        <w:tab w:val="right" w:pos="8640"/>
      </w:tabs>
    </w:pPr>
  </w:style>
  <w:style w:type="character" w:styleId="PageNumber">
    <w:name w:val="page number"/>
    <w:basedOn w:val="DefaultParagraphFont"/>
    <w:rsid w:val="006C2B13"/>
  </w:style>
  <w:style w:type="character" w:styleId="Hyperlink">
    <w:name w:val="Hyperlink"/>
    <w:rsid w:val="00D045A1"/>
    <w:rPr>
      <w:color w:val="0000FF"/>
      <w:u w:val="single"/>
    </w:rPr>
  </w:style>
  <w:style w:type="paragraph" w:styleId="BalloonText">
    <w:name w:val="Balloon Text"/>
    <w:basedOn w:val="Normal"/>
    <w:link w:val="BalloonTextChar"/>
    <w:uiPriority w:val="99"/>
    <w:semiHidden/>
    <w:unhideWhenUsed/>
    <w:rsid w:val="00C46C4F"/>
    <w:rPr>
      <w:rFonts w:ascii="Tahoma" w:hAnsi="Tahoma" w:cs="Tahoma"/>
      <w:sz w:val="16"/>
      <w:szCs w:val="16"/>
    </w:rPr>
  </w:style>
  <w:style w:type="character" w:customStyle="1" w:styleId="BalloonTextChar">
    <w:name w:val="Balloon Text Char"/>
    <w:basedOn w:val="DefaultParagraphFont"/>
    <w:link w:val="BalloonText"/>
    <w:uiPriority w:val="99"/>
    <w:semiHidden/>
    <w:rsid w:val="00C46C4F"/>
    <w:rPr>
      <w:rFonts w:ascii="Tahoma" w:hAnsi="Tahoma" w:cs="Tahoma"/>
      <w:sz w:val="16"/>
      <w:szCs w:val="16"/>
      <w:lang w:eastAsia="en-US"/>
    </w:rPr>
  </w:style>
  <w:style w:type="paragraph" w:styleId="ListParagraph">
    <w:name w:val="List Paragraph"/>
    <w:basedOn w:val="Normal"/>
    <w:uiPriority w:val="34"/>
    <w:qFormat/>
    <w:rsid w:val="00573ADB"/>
    <w:pPr>
      <w:ind w:left="720"/>
      <w:contextualSpacing/>
    </w:pPr>
  </w:style>
  <w:style w:type="paragraph" w:styleId="NormalWeb">
    <w:name w:val="Normal (Web)"/>
    <w:basedOn w:val="Normal"/>
    <w:uiPriority w:val="99"/>
    <w:rsid w:val="009923EA"/>
    <w:pPr>
      <w:spacing w:before="100" w:beforeAutospacing="1" w:after="100" w:afterAutospacing="1"/>
    </w:pPr>
    <w:rPr>
      <w:rFonts w:ascii="Tahoma" w:hAnsi="Tahoma" w:cs="Tahoma"/>
      <w:lang w:val="en-US"/>
    </w:rPr>
  </w:style>
  <w:style w:type="table" w:styleId="TableGrid">
    <w:name w:val="Table Grid"/>
    <w:basedOn w:val="TableNormal"/>
    <w:rsid w:val="00C153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726034">
      <w:bodyDiv w:val="1"/>
      <w:marLeft w:val="0"/>
      <w:marRight w:val="0"/>
      <w:marTop w:val="0"/>
      <w:marBottom w:val="0"/>
      <w:divBdr>
        <w:top w:val="none" w:sz="0" w:space="0" w:color="auto"/>
        <w:left w:val="none" w:sz="0" w:space="0" w:color="auto"/>
        <w:bottom w:val="none" w:sz="0" w:space="0" w:color="auto"/>
        <w:right w:val="none" w:sz="0" w:space="0" w:color="auto"/>
      </w:divBdr>
    </w:div>
    <w:div w:id="217666830">
      <w:bodyDiv w:val="1"/>
      <w:marLeft w:val="0"/>
      <w:marRight w:val="0"/>
      <w:marTop w:val="0"/>
      <w:marBottom w:val="0"/>
      <w:divBdr>
        <w:top w:val="none" w:sz="0" w:space="0" w:color="auto"/>
        <w:left w:val="none" w:sz="0" w:space="0" w:color="auto"/>
        <w:bottom w:val="none" w:sz="0" w:space="0" w:color="auto"/>
        <w:right w:val="none" w:sz="0" w:space="0" w:color="auto"/>
      </w:divBdr>
    </w:div>
    <w:div w:id="435904550">
      <w:bodyDiv w:val="1"/>
      <w:marLeft w:val="0"/>
      <w:marRight w:val="0"/>
      <w:marTop w:val="0"/>
      <w:marBottom w:val="0"/>
      <w:divBdr>
        <w:top w:val="none" w:sz="0" w:space="0" w:color="auto"/>
        <w:left w:val="none" w:sz="0" w:space="0" w:color="auto"/>
        <w:bottom w:val="none" w:sz="0" w:space="0" w:color="auto"/>
        <w:right w:val="none" w:sz="0" w:space="0" w:color="auto"/>
      </w:divBdr>
    </w:div>
    <w:div w:id="487677001">
      <w:bodyDiv w:val="1"/>
      <w:marLeft w:val="0"/>
      <w:marRight w:val="0"/>
      <w:marTop w:val="0"/>
      <w:marBottom w:val="0"/>
      <w:divBdr>
        <w:top w:val="none" w:sz="0" w:space="0" w:color="auto"/>
        <w:left w:val="none" w:sz="0" w:space="0" w:color="auto"/>
        <w:bottom w:val="none" w:sz="0" w:space="0" w:color="auto"/>
        <w:right w:val="none" w:sz="0" w:space="0" w:color="auto"/>
      </w:divBdr>
    </w:div>
    <w:div w:id="531890582">
      <w:bodyDiv w:val="1"/>
      <w:marLeft w:val="0"/>
      <w:marRight w:val="0"/>
      <w:marTop w:val="0"/>
      <w:marBottom w:val="0"/>
      <w:divBdr>
        <w:top w:val="none" w:sz="0" w:space="0" w:color="auto"/>
        <w:left w:val="none" w:sz="0" w:space="0" w:color="auto"/>
        <w:bottom w:val="none" w:sz="0" w:space="0" w:color="auto"/>
        <w:right w:val="none" w:sz="0" w:space="0" w:color="auto"/>
      </w:divBdr>
    </w:div>
    <w:div w:id="1772696802">
      <w:bodyDiv w:val="1"/>
      <w:marLeft w:val="0"/>
      <w:marRight w:val="0"/>
      <w:marTop w:val="0"/>
      <w:marBottom w:val="0"/>
      <w:divBdr>
        <w:top w:val="none" w:sz="0" w:space="0" w:color="auto"/>
        <w:left w:val="none" w:sz="0" w:space="0" w:color="auto"/>
        <w:bottom w:val="none" w:sz="0" w:space="0" w:color="auto"/>
        <w:right w:val="none" w:sz="0" w:space="0" w:color="auto"/>
      </w:divBdr>
    </w:div>
    <w:div w:id="2142113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www.simplicitylifecoaching.com" TargetMode="External"/><Relationship Id="rId1" Type="http://schemas.openxmlformats.org/officeDocument/2006/relationships/hyperlink" Target="mailto:emma@simplicitylifecoaching.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352</Words>
  <Characters>2010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Wheel of Life with Instructions</vt:lpstr>
    </vt:vector>
  </TitlesOfParts>
  <Company>Home</Company>
  <LinksUpToDate>false</LinksUpToDate>
  <CharactersWithSpaces>2358</CharactersWithSpaces>
  <SharedDoc>false</SharedDoc>
  <HLinks>
    <vt:vector size="12" baseType="variant">
      <vt:variant>
        <vt:i4>3014704</vt:i4>
      </vt:variant>
      <vt:variant>
        <vt:i4>9</vt:i4>
      </vt:variant>
      <vt:variant>
        <vt:i4>0</vt:i4>
      </vt:variant>
      <vt:variant>
        <vt:i4>5</vt:i4>
      </vt:variant>
      <vt:variant>
        <vt:lpwstr>http://www.simplicitylifecoaching.com/</vt:lpwstr>
      </vt:variant>
      <vt:variant>
        <vt:lpwstr/>
      </vt:variant>
      <vt:variant>
        <vt:i4>4849772</vt:i4>
      </vt:variant>
      <vt:variant>
        <vt:i4>0</vt:i4>
      </vt:variant>
      <vt:variant>
        <vt:i4>0</vt:i4>
      </vt:variant>
      <vt:variant>
        <vt:i4>5</vt:i4>
      </vt:variant>
      <vt:variant>
        <vt:lpwstr>mailto:emma@simplicitylifecoaching.com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Wheel of Life with Instructions</dc:title>
  <dc:creator>Emma-Louise Elsey</dc:creator>
  <cp:lastModifiedBy>socintern</cp:lastModifiedBy>
  <cp:revision>17</cp:revision>
  <cp:lastPrinted>2016-07-07T22:08:00Z</cp:lastPrinted>
  <dcterms:created xsi:type="dcterms:W3CDTF">2019-11-25T20:52:00Z</dcterms:created>
  <dcterms:modified xsi:type="dcterms:W3CDTF">2020-05-27T13:32:00Z</dcterms:modified>
</cp:coreProperties>
</file>